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C2C0C5" w14:textId="77777777" w:rsidR="008B6305" w:rsidRPr="00487A76" w:rsidRDefault="008B6305" w:rsidP="005A1188">
      <w:pPr>
        <w:widowControl w:val="0"/>
        <w:spacing w:after="0"/>
        <w:jc w:val="center"/>
        <w:rPr>
          <w:rFonts w:ascii="Times New Roman" w:hAnsi="Times New Roman"/>
          <w:sz w:val="28"/>
          <w:szCs w:val="28"/>
          <w:lang w:eastAsia="ru-RU"/>
        </w:rPr>
      </w:pPr>
      <w:r w:rsidRPr="00487A76">
        <w:rPr>
          <w:rFonts w:ascii="Times New Roman" w:hAnsi="Times New Roman"/>
          <w:sz w:val="28"/>
          <w:szCs w:val="28"/>
          <w:lang w:eastAsia="ru-RU"/>
        </w:rPr>
        <w:t xml:space="preserve">Федеральное государственное образовательное бюджетное </w:t>
      </w:r>
    </w:p>
    <w:p w14:paraId="336A2E04" w14:textId="77777777" w:rsidR="008B6305" w:rsidRPr="00487A76" w:rsidRDefault="008B6305" w:rsidP="005A1188">
      <w:pPr>
        <w:widowControl w:val="0"/>
        <w:spacing w:after="0"/>
        <w:jc w:val="center"/>
        <w:rPr>
          <w:rFonts w:ascii="Times New Roman" w:hAnsi="Times New Roman"/>
          <w:sz w:val="28"/>
          <w:szCs w:val="28"/>
          <w:lang w:eastAsia="ru-RU"/>
        </w:rPr>
      </w:pPr>
      <w:r w:rsidRPr="00487A76">
        <w:rPr>
          <w:rFonts w:ascii="Times New Roman" w:hAnsi="Times New Roman"/>
          <w:sz w:val="28"/>
          <w:szCs w:val="28"/>
          <w:lang w:eastAsia="ru-RU"/>
        </w:rPr>
        <w:t>учреждение высшего образования</w:t>
      </w:r>
    </w:p>
    <w:p w14:paraId="0B743163" w14:textId="77777777" w:rsidR="008B6305" w:rsidRPr="00487A76" w:rsidRDefault="008B6305" w:rsidP="005A1188">
      <w:pPr>
        <w:widowControl w:val="0"/>
        <w:spacing w:after="0"/>
        <w:jc w:val="center"/>
        <w:rPr>
          <w:rFonts w:ascii="Times New Roman" w:hAnsi="Times New Roman"/>
          <w:b/>
          <w:bCs/>
          <w:caps/>
          <w:sz w:val="28"/>
          <w:szCs w:val="28"/>
          <w:lang w:eastAsia="ru-RU"/>
        </w:rPr>
      </w:pPr>
      <w:r w:rsidRPr="00487A76">
        <w:rPr>
          <w:rFonts w:ascii="Times New Roman" w:hAnsi="Times New Roman"/>
          <w:b/>
          <w:bCs/>
          <w:caps/>
          <w:sz w:val="28"/>
          <w:szCs w:val="28"/>
          <w:lang w:eastAsia="ru-RU"/>
        </w:rPr>
        <w:t>«Финансовый университет при Правительстве</w:t>
      </w:r>
    </w:p>
    <w:p w14:paraId="039765F4" w14:textId="77777777" w:rsidR="008B6305" w:rsidRPr="00487A76" w:rsidRDefault="008B6305" w:rsidP="005A1188">
      <w:pPr>
        <w:widowControl w:val="0"/>
        <w:spacing w:after="0"/>
        <w:jc w:val="center"/>
        <w:rPr>
          <w:rFonts w:ascii="Times New Roman" w:hAnsi="Times New Roman"/>
          <w:b/>
          <w:bCs/>
          <w:caps/>
          <w:sz w:val="28"/>
          <w:szCs w:val="28"/>
          <w:lang w:eastAsia="ru-RU"/>
        </w:rPr>
      </w:pPr>
      <w:r w:rsidRPr="00487A76">
        <w:rPr>
          <w:rFonts w:ascii="Times New Roman" w:hAnsi="Times New Roman"/>
          <w:b/>
          <w:bCs/>
          <w:caps/>
          <w:sz w:val="28"/>
          <w:szCs w:val="28"/>
          <w:lang w:eastAsia="ru-RU"/>
        </w:rPr>
        <w:t>Российской Федерации»</w:t>
      </w:r>
    </w:p>
    <w:p w14:paraId="622F03F3" w14:textId="77777777" w:rsidR="008B6305" w:rsidRPr="00487A76" w:rsidRDefault="008B6305" w:rsidP="005A1188">
      <w:pPr>
        <w:widowControl w:val="0"/>
        <w:spacing w:after="0"/>
        <w:jc w:val="center"/>
        <w:rPr>
          <w:rFonts w:ascii="Times New Roman" w:hAnsi="Times New Roman"/>
          <w:b/>
          <w:bCs/>
          <w:sz w:val="28"/>
          <w:szCs w:val="28"/>
          <w:lang w:eastAsia="ru-RU"/>
        </w:rPr>
      </w:pPr>
      <w:r w:rsidRPr="00487A76">
        <w:rPr>
          <w:rFonts w:ascii="Times New Roman" w:hAnsi="Times New Roman"/>
          <w:b/>
          <w:bCs/>
          <w:sz w:val="28"/>
          <w:szCs w:val="28"/>
          <w:lang w:eastAsia="ru-RU"/>
        </w:rPr>
        <w:t>(Финансовый университет)</w:t>
      </w:r>
    </w:p>
    <w:p w14:paraId="40B777F7" w14:textId="77777777" w:rsidR="008B6305" w:rsidRPr="00487A76" w:rsidRDefault="008B6305" w:rsidP="005A1188">
      <w:pPr>
        <w:widowControl w:val="0"/>
        <w:spacing w:after="0"/>
        <w:jc w:val="center"/>
        <w:rPr>
          <w:rFonts w:ascii="Times New Roman" w:hAnsi="Times New Roman"/>
          <w:sz w:val="28"/>
          <w:szCs w:val="28"/>
          <w:lang w:eastAsia="ru-RU"/>
        </w:rPr>
      </w:pPr>
    </w:p>
    <w:p w14:paraId="6D577D55" w14:textId="457713AD" w:rsidR="008B6305" w:rsidRPr="00487A76" w:rsidRDefault="008B6305" w:rsidP="005A1188">
      <w:pPr>
        <w:widowControl w:val="0"/>
        <w:spacing w:after="0"/>
        <w:jc w:val="center"/>
        <w:rPr>
          <w:rFonts w:ascii="Times New Roman" w:hAnsi="Times New Roman"/>
          <w:b/>
          <w:sz w:val="28"/>
          <w:szCs w:val="28"/>
          <w:lang w:eastAsia="ru-RU"/>
        </w:rPr>
      </w:pPr>
      <w:r w:rsidRPr="00487A76">
        <w:rPr>
          <w:rFonts w:ascii="Times New Roman" w:hAnsi="Times New Roman"/>
          <w:b/>
          <w:sz w:val="28"/>
          <w:szCs w:val="28"/>
          <w:lang w:eastAsia="ru-RU"/>
        </w:rPr>
        <w:t>Департамент корпоративных финансов и корпоративного управления</w:t>
      </w:r>
    </w:p>
    <w:p w14:paraId="50701140" w14:textId="77777777" w:rsidR="00D47B78" w:rsidRPr="00487A76" w:rsidRDefault="00E64AAF" w:rsidP="005A1188">
      <w:pPr>
        <w:widowControl w:val="0"/>
        <w:spacing w:after="0"/>
        <w:jc w:val="center"/>
        <w:rPr>
          <w:rFonts w:ascii="Times New Roman" w:hAnsi="Times New Roman"/>
          <w:b/>
          <w:sz w:val="28"/>
          <w:szCs w:val="28"/>
          <w:lang w:eastAsia="ru-RU"/>
        </w:rPr>
      </w:pPr>
      <w:r w:rsidRPr="00487A76">
        <w:rPr>
          <w:rFonts w:ascii="Times New Roman" w:hAnsi="Times New Roman"/>
          <w:b/>
          <w:sz w:val="28"/>
          <w:szCs w:val="28"/>
          <w:lang w:eastAsia="ru-RU"/>
        </w:rPr>
        <w:t xml:space="preserve"> </w:t>
      </w:r>
    </w:p>
    <w:p w14:paraId="7652A953" w14:textId="77777777" w:rsidR="00D1258E" w:rsidRPr="00487A76" w:rsidRDefault="00E64AAF" w:rsidP="005A1188">
      <w:pPr>
        <w:widowControl w:val="0"/>
        <w:spacing w:after="0"/>
        <w:jc w:val="center"/>
        <w:rPr>
          <w:rFonts w:ascii="Times New Roman" w:hAnsi="Times New Roman"/>
          <w:b/>
          <w:sz w:val="28"/>
          <w:szCs w:val="28"/>
          <w:lang w:eastAsia="ru-RU"/>
        </w:rPr>
      </w:pPr>
      <w:r w:rsidRPr="00487A76">
        <w:rPr>
          <w:rFonts w:ascii="Times New Roman" w:hAnsi="Times New Roman"/>
          <w:b/>
          <w:sz w:val="28"/>
          <w:szCs w:val="28"/>
          <w:lang w:eastAsia="ru-RU"/>
        </w:rPr>
        <w:t xml:space="preserve"> </w:t>
      </w:r>
    </w:p>
    <w:tbl>
      <w:tblPr>
        <w:tblW w:w="0" w:type="auto"/>
        <w:jc w:val="center"/>
        <w:tblLook w:val="00A0" w:firstRow="1" w:lastRow="0" w:firstColumn="1" w:lastColumn="0" w:noHBand="0" w:noVBand="0"/>
      </w:tblPr>
      <w:tblGrid>
        <w:gridCol w:w="5154"/>
        <w:gridCol w:w="4484"/>
      </w:tblGrid>
      <w:tr w:rsidR="00E64AAF" w:rsidRPr="00487A76" w14:paraId="475C8B81" w14:textId="77777777" w:rsidTr="00C975C3">
        <w:trPr>
          <w:jc w:val="center"/>
        </w:trPr>
        <w:tc>
          <w:tcPr>
            <w:tcW w:w="5671" w:type="dxa"/>
          </w:tcPr>
          <w:p w14:paraId="44E75CF9" w14:textId="51FC0342" w:rsidR="00E64AAF" w:rsidRPr="00487A76" w:rsidRDefault="00986443" w:rsidP="00D3273C">
            <w:pPr>
              <w:spacing w:after="0"/>
              <w:jc w:val="center"/>
              <w:rPr>
                <w:rFonts w:ascii="Times New Roman" w:hAnsi="Times New Roman"/>
                <w:sz w:val="28"/>
                <w:szCs w:val="28"/>
              </w:rPr>
            </w:pPr>
            <w:r w:rsidRPr="00487A76">
              <w:rPr>
                <w:rFonts w:ascii="Times New Roman" w:hAnsi="Times New Roman"/>
                <w:sz w:val="28"/>
                <w:szCs w:val="28"/>
              </w:rPr>
              <w:t xml:space="preserve"> </w:t>
            </w:r>
          </w:p>
          <w:p w14:paraId="7AE687E8" w14:textId="77777777" w:rsidR="00E64AAF" w:rsidRPr="00487A76" w:rsidRDefault="00E64AAF" w:rsidP="00D3273C">
            <w:pPr>
              <w:spacing w:after="0"/>
              <w:rPr>
                <w:rFonts w:ascii="Times New Roman" w:hAnsi="Times New Roman"/>
                <w:sz w:val="28"/>
                <w:szCs w:val="28"/>
              </w:rPr>
            </w:pPr>
            <w:r w:rsidRPr="00487A76">
              <w:rPr>
                <w:rFonts w:ascii="Times New Roman" w:hAnsi="Times New Roman"/>
                <w:sz w:val="28"/>
                <w:szCs w:val="28"/>
              </w:rPr>
              <w:t xml:space="preserve"> </w:t>
            </w:r>
          </w:p>
          <w:p w14:paraId="78F8CC1C" w14:textId="77777777" w:rsidR="00E64AAF" w:rsidRPr="00487A76" w:rsidRDefault="00E64AAF" w:rsidP="00D3273C">
            <w:pPr>
              <w:spacing w:after="0"/>
              <w:jc w:val="center"/>
              <w:rPr>
                <w:rFonts w:ascii="Times New Roman" w:hAnsi="Times New Roman"/>
                <w:sz w:val="28"/>
                <w:szCs w:val="28"/>
              </w:rPr>
            </w:pPr>
          </w:p>
        </w:tc>
        <w:tc>
          <w:tcPr>
            <w:tcW w:w="4643" w:type="dxa"/>
          </w:tcPr>
          <w:p w14:paraId="73AA1C51" w14:textId="77777777" w:rsidR="00D3273C" w:rsidRPr="00487A76" w:rsidRDefault="00D3273C" w:rsidP="00D3273C">
            <w:pPr>
              <w:spacing w:after="0"/>
              <w:rPr>
                <w:rFonts w:ascii="Times New Roman" w:hAnsi="Times New Roman"/>
                <w:sz w:val="28"/>
                <w:szCs w:val="28"/>
              </w:rPr>
            </w:pPr>
            <w:r w:rsidRPr="00487A76">
              <w:rPr>
                <w:rFonts w:ascii="Times New Roman" w:hAnsi="Times New Roman"/>
                <w:sz w:val="28"/>
                <w:szCs w:val="28"/>
              </w:rPr>
              <w:t xml:space="preserve">УТВЕРЖДАЮ </w:t>
            </w:r>
          </w:p>
          <w:p w14:paraId="600D4330" w14:textId="77777777" w:rsidR="00D3273C" w:rsidRPr="00487A76" w:rsidRDefault="00D3273C" w:rsidP="00D3273C">
            <w:pPr>
              <w:spacing w:after="0"/>
              <w:rPr>
                <w:rFonts w:ascii="Times New Roman" w:hAnsi="Times New Roman"/>
                <w:sz w:val="28"/>
                <w:szCs w:val="28"/>
              </w:rPr>
            </w:pPr>
            <w:r w:rsidRPr="00487A76">
              <w:rPr>
                <w:rFonts w:ascii="Times New Roman" w:hAnsi="Times New Roman"/>
                <w:sz w:val="28"/>
                <w:szCs w:val="28"/>
              </w:rPr>
              <w:t xml:space="preserve">Проректор по учебной </w:t>
            </w:r>
          </w:p>
          <w:p w14:paraId="77D77AB3" w14:textId="77777777" w:rsidR="00D3273C" w:rsidRPr="00487A76" w:rsidRDefault="00D3273C" w:rsidP="00D3273C">
            <w:pPr>
              <w:spacing w:after="0"/>
              <w:rPr>
                <w:rFonts w:ascii="Times New Roman" w:hAnsi="Times New Roman"/>
                <w:sz w:val="28"/>
                <w:szCs w:val="28"/>
              </w:rPr>
            </w:pPr>
            <w:r w:rsidRPr="00487A76">
              <w:rPr>
                <w:rFonts w:ascii="Times New Roman" w:hAnsi="Times New Roman"/>
                <w:sz w:val="28"/>
                <w:szCs w:val="28"/>
              </w:rPr>
              <w:t>и методической работе</w:t>
            </w:r>
          </w:p>
          <w:p w14:paraId="208B254F" w14:textId="77777777" w:rsidR="00D3273C" w:rsidRPr="00487A76" w:rsidRDefault="00D3273C" w:rsidP="00D3273C">
            <w:pPr>
              <w:tabs>
                <w:tab w:val="left" w:leader="underscore" w:pos="6862"/>
              </w:tabs>
              <w:spacing w:after="0"/>
              <w:rPr>
                <w:rFonts w:ascii="Times New Roman" w:hAnsi="Times New Roman"/>
                <w:sz w:val="28"/>
                <w:szCs w:val="28"/>
              </w:rPr>
            </w:pPr>
          </w:p>
          <w:p w14:paraId="1522F9FB" w14:textId="77777777" w:rsidR="00D3273C" w:rsidRPr="00487A76" w:rsidRDefault="00D3273C" w:rsidP="00D3273C">
            <w:pPr>
              <w:tabs>
                <w:tab w:val="left" w:leader="underscore" w:pos="6862"/>
              </w:tabs>
              <w:spacing w:after="0"/>
              <w:rPr>
                <w:rFonts w:ascii="Times New Roman" w:hAnsi="Times New Roman"/>
                <w:sz w:val="28"/>
                <w:szCs w:val="28"/>
              </w:rPr>
            </w:pPr>
            <w:r w:rsidRPr="00487A76">
              <w:rPr>
                <w:rFonts w:ascii="Times New Roman" w:hAnsi="Times New Roman"/>
                <w:sz w:val="28"/>
                <w:szCs w:val="28"/>
              </w:rPr>
              <w:t>________________Е.А. Каменева</w:t>
            </w:r>
          </w:p>
          <w:p w14:paraId="79DCC116" w14:textId="3834B30F" w:rsidR="00D3273C" w:rsidRPr="00487A76" w:rsidRDefault="004760D3" w:rsidP="004760D3">
            <w:pPr>
              <w:spacing w:after="0"/>
              <w:jc w:val="center"/>
              <w:rPr>
                <w:rFonts w:ascii="Times New Roman" w:hAnsi="Times New Roman"/>
                <w:sz w:val="28"/>
                <w:szCs w:val="28"/>
              </w:rPr>
            </w:pPr>
            <w:r>
              <w:rPr>
                <w:rFonts w:ascii="Times New Roman" w:hAnsi="Times New Roman"/>
                <w:sz w:val="28"/>
                <w:szCs w:val="28"/>
              </w:rPr>
              <w:t>19.04.</w:t>
            </w:r>
            <w:bookmarkStart w:id="0" w:name="_GoBack"/>
            <w:bookmarkEnd w:id="0"/>
            <w:r w:rsidR="00D3273C" w:rsidRPr="00487A76">
              <w:rPr>
                <w:rFonts w:ascii="Times New Roman" w:hAnsi="Times New Roman"/>
                <w:sz w:val="28"/>
                <w:szCs w:val="28"/>
              </w:rPr>
              <w:t>2023 г.</w:t>
            </w:r>
          </w:p>
          <w:p w14:paraId="3BCFAB9F" w14:textId="77777777" w:rsidR="00E64AAF" w:rsidRPr="00487A76" w:rsidRDefault="00E64AAF" w:rsidP="00D3273C">
            <w:pPr>
              <w:spacing w:after="0"/>
              <w:rPr>
                <w:rFonts w:ascii="Times New Roman" w:hAnsi="Times New Roman"/>
                <w:sz w:val="28"/>
                <w:szCs w:val="28"/>
              </w:rPr>
            </w:pPr>
          </w:p>
          <w:p w14:paraId="28F7D96A" w14:textId="77777777" w:rsidR="00E64AAF" w:rsidRPr="00487A76" w:rsidRDefault="00E64AAF" w:rsidP="00D3273C">
            <w:pPr>
              <w:spacing w:after="0"/>
              <w:jc w:val="right"/>
              <w:rPr>
                <w:rFonts w:ascii="Times New Roman" w:hAnsi="Times New Roman"/>
                <w:sz w:val="28"/>
                <w:szCs w:val="28"/>
              </w:rPr>
            </w:pPr>
          </w:p>
        </w:tc>
      </w:tr>
    </w:tbl>
    <w:p w14:paraId="44609F17" w14:textId="77777777" w:rsidR="00D1258E" w:rsidRPr="00487A76" w:rsidRDefault="00D1258E" w:rsidP="005A1188">
      <w:pPr>
        <w:widowControl w:val="0"/>
        <w:spacing w:after="0"/>
        <w:jc w:val="center"/>
        <w:rPr>
          <w:rFonts w:ascii="Times New Roman" w:hAnsi="Times New Roman"/>
          <w:b/>
          <w:sz w:val="28"/>
          <w:szCs w:val="28"/>
          <w:lang w:eastAsia="ru-RU"/>
        </w:rPr>
      </w:pPr>
    </w:p>
    <w:p w14:paraId="49C41D48" w14:textId="77777777" w:rsidR="008B6305" w:rsidRPr="00487A76" w:rsidRDefault="0058631C" w:rsidP="005A1188">
      <w:pPr>
        <w:pStyle w:val="10"/>
        <w:widowControl w:val="0"/>
        <w:spacing w:before="0" w:after="0" w:line="360" w:lineRule="auto"/>
        <w:jc w:val="center"/>
        <w:rPr>
          <w:b/>
          <w:sz w:val="36"/>
          <w:szCs w:val="36"/>
        </w:rPr>
      </w:pPr>
      <w:r w:rsidRPr="00487A76">
        <w:rPr>
          <w:b/>
          <w:sz w:val="36"/>
          <w:szCs w:val="36"/>
        </w:rPr>
        <w:t>Данилова</w:t>
      </w:r>
      <w:r w:rsidR="008B6305" w:rsidRPr="00487A76">
        <w:rPr>
          <w:b/>
          <w:sz w:val="36"/>
          <w:szCs w:val="36"/>
        </w:rPr>
        <w:t xml:space="preserve"> О.В.</w:t>
      </w:r>
      <w:r w:rsidRPr="00487A76">
        <w:rPr>
          <w:b/>
          <w:sz w:val="36"/>
          <w:szCs w:val="36"/>
        </w:rPr>
        <w:t>, Цыгалов Ю.М.</w:t>
      </w:r>
    </w:p>
    <w:p w14:paraId="03A42A87" w14:textId="77777777" w:rsidR="008B6305" w:rsidRPr="00487A76" w:rsidRDefault="008B6305" w:rsidP="005A1188">
      <w:pPr>
        <w:pStyle w:val="10"/>
        <w:widowControl w:val="0"/>
        <w:spacing w:before="0" w:after="0" w:line="360" w:lineRule="auto"/>
        <w:jc w:val="center"/>
      </w:pPr>
    </w:p>
    <w:p w14:paraId="4C002893" w14:textId="77777777" w:rsidR="008B6305" w:rsidRPr="00487A76" w:rsidRDefault="0058631C" w:rsidP="005A1188">
      <w:pPr>
        <w:widowControl w:val="0"/>
        <w:spacing w:after="0"/>
        <w:jc w:val="center"/>
        <w:rPr>
          <w:rFonts w:ascii="Times New Roman" w:hAnsi="Times New Roman"/>
          <w:b/>
          <w:smallCaps/>
          <w:sz w:val="36"/>
          <w:szCs w:val="36"/>
        </w:rPr>
      </w:pPr>
      <w:r w:rsidRPr="00487A76">
        <w:rPr>
          <w:rFonts w:ascii="Times New Roman" w:hAnsi="Times New Roman"/>
          <w:b/>
          <w:smallCaps/>
          <w:sz w:val="36"/>
          <w:szCs w:val="36"/>
        </w:rPr>
        <w:t>ПРИНЯТИЕ УПРАВЛЕНЧЕСКИХ РЕШЕНИЙ В КОРПОРАЦИЯХ</w:t>
      </w:r>
    </w:p>
    <w:p w14:paraId="3D217DB3" w14:textId="77777777" w:rsidR="008B6305" w:rsidRPr="00487A76" w:rsidRDefault="008B6305" w:rsidP="005A1188">
      <w:pPr>
        <w:widowControl w:val="0"/>
        <w:spacing w:after="0"/>
        <w:jc w:val="center"/>
        <w:rPr>
          <w:rFonts w:ascii="Times New Roman" w:hAnsi="Times New Roman"/>
          <w:smallCaps/>
          <w:sz w:val="32"/>
        </w:rPr>
      </w:pPr>
    </w:p>
    <w:p w14:paraId="48DFFDE4" w14:textId="77777777" w:rsidR="008B6305" w:rsidRPr="00487A76" w:rsidRDefault="008B6305" w:rsidP="005A1188">
      <w:pPr>
        <w:widowControl w:val="0"/>
        <w:spacing w:after="0"/>
        <w:jc w:val="center"/>
        <w:rPr>
          <w:rFonts w:ascii="Times New Roman" w:hAnsi="Times New Roman"/>
          <w:b/>
          <w:sz w:val="32"/>
          <w:szCs w:val="32"/>
        </w:rPr>
      </w:pPr>
      <w:r w:rsidRPr="00487A76">
        <w:rPr>
          <w:rFonts w:ascii="Times New Roman" w:hAnsi="Times New Roman"/>
          <w:b/>
          <w:sz w:val="32"/>
          <w:szCs w:val="32"/>
        </w:rPr>
        <w:t>Рабочая программа дисциплины</w:t>
      </w:r>
    </w:p>
    <w:p w14:paraId="541BE0B4" w14:textId="77777777" w:rsidR="008B6305" w:rsidRPr="00487A76" w:rsidRDefault="008B6305" w:rsidP="005A1188">
      <w:pPr>
        <w:widowControl w:val="0"/>
        <w:spacing w:after="0"/>
        <w:jc w:val="center"/>
        <w:rPr>
          <w:rFonts w:ascii="Times New Roman" w:hAnsi="Times New Roman"/>
          <w:sz w:val="28"/>
          <w:szCs w:val="28"/>
        </w:rPr>
      </w:pPr>
    </w:p>
    <w:p w14:paraId="4C88412A" w14:textId="77777777" w:rsidR="00795111" w:rsidRPr="00487A76" w:rsidRDefault="00795111" w:rsidP="005A1188">
      <w:pPr>
        <w:widowControl w:val="0"/>
        <w:tabs>
          <w:tab w:val="left" w:pos="709"/>
          <w:tab w:val="left" w:pos="993"/>
        </w:tabs>
        <w:spacing w:after="0"/>
        <w:jc w:val="center"/>
        <w:rPr>
          <w:rFonts w:ascii="Times New Roman" w:hAnsi="Times New Roman"/>
          <w:color w:val="000000"/>
          <w:sz w:val="28"/>
        </w:rPr>
      </w:pPr>
      <w:r w:rsidRPr="00487A76">
        <w:rPr>
          <w:rFonts w:ascii="Times New Roman" w:hAnsi="Times New Roman"/>
          <w:color w:val="000000"/>
          <w:sz w:val="28"/>
        </w:rPr>
        <w:t xml:space="preserve">для студентов, обучающихся по направлению подготовки </w:t>
      </w:r>
    </w:p>
    <w:p w14:paraId="2238D80E" w14:textId="52497614" w:rsidR="00795111" w:rsidRPr="00487A76" w:rsidRDefault="00795111" w:rsidP="005A1188">
      <w:pPr>
        <w:widowControl w:val="0"/>
        <w:tabs>
          <w:tab w:val="left" w:pos="709"/>
          <w:tab w:val="left" w:pos="993"/>
        </w:tabs>
        <w:spacing w:after="0"/>
        <w:jc w:val="center"/>
        <w:rPr>
          <w:rFonts w:ascii="Times New Roman" w:hAnsi="Times New Roman"/>
          <w:color w:val="000000"/>
          <w:sz w:val="28"/>
        </w:rPr>
      </w:pPr>
      <w:r w:rsidRPr="00487A76">
        <w:rPr>
          <w:rFonts w:ascii="Times New Roman" w:hAnsi="Times New Roman"/>
          <w:color w:val="000000"/>
          <w:sz w:val="28"/>
        </w:rPr>
        <w:t>38.04.01 «Экономика», направленность программы магистратуры «</w:t>
      </w:r>
      <w:r w:rsidRPr="00487A76">
        <w:rPr>
          <w:rFonts w:ascii="Times New Roman" w:hAnsi="Times New Roman"/>
          <w:sz w:val="28"/>
          <w:szCs w:val="28"/>
          <w:lang w:eastAsia="ru-RU"/>
        </w:rPr>
        <w:t>Финансы корпораций и ESG - трансформация бизнеса</w:t>
      </w:r>
      <w:r w:rsidRPr="00487A76">
        <w:rPr>
          <w:rFonts w:ascii="Times New Roman" w:hAnsi="Times New Roman"/>
          <w:color w:val="000000"/>
          <w:sz w:val="28"/>
        </w:rPr>
        <w:t>»</w:t>
      </w:r>
    </w:p>
    <w:p w14:paraId="79C544DC" w14:textId="281039EB" w:rsidR="008B6305" w:rsidRDefault="008B6305" w:rsidP="005A1188">
      <w:pPr>
        <w:pStyle w:val="10"/>
        <w:widowControl w:val="0"/>
        <w:tabs>
          <w:tab w:val="left" w:pos="709"/>
          <w:tab w:val="left" w:pos="993"/>
        </w:tabs>
        <w:spacing w:before="0" w:after="0" w:line="360" w:lineRule="auto"/>
        <w:jc w:val="center"/>
        <w:rPr>
          <w:sz w:val="28"/>
        </w:rPr>
      </w:pPr>
    </w:p>
    <w:p w14:paraId="118AAC10" w14:textId="77777777" w:rsidR="00330F83" w:rsidRPr="00487A76" w:rsidRDefault="00330F83" w:rsidP="005A1188">
      <w:pPr>
        <w:pStyle w:val="10"/>
        <w:widowControl w:val="0"/>
        <w:tabs>
          <w:tab w:val="left" w:pos="709"/>
          <w:tab w:val="left" w:pos="993"/>
        </w:tabs>
        <w:spacing w:before="0" w:after="0" w:line="360" w:lineRule="auto"/>
        <w:jc w:val="center"/>
        <w:rPr>
          <w:sz w:val="28"/>
        </w:rPr>
      </w:pPr>
    </w:p>
    <w:p w14:paraId="64DE0DCE" w14:textId="77777777" w:rsidR="00336769" w:rsidRPr="00336769" w:rsidRDefault="00336769" w:rsidP="00336769">
      <w:pPr>
        <w:widowControl w:val="0"/>
        <w:tabs>
          <w:tab w:val="left" w:pos="709"/>
          <w:tab w:val="left" w:pos="993"/>
        </w:tabs>
        <w:spacing w:after="0"/>
        <w:jc w:val="center"/>
        <w:rPr>
          <w:rFonts w:ascii="Times New Roman" w:hAnsi="Times New Roman"/>
          <w:i/>
          <w:sz w:val="28"/>
          <w:szCs w:val="28"/>
          <w:lang w:eastAsia="ru-RU"/>
        </w:rPr>
      </w:pPr>
      <w:r w:rsidRPr="00336769">
        <w:rPr>
          <w:rFonts w:ascii="Times New Roman" w:hAnsi="Times New Roman"/>
          <w:i/>
          <w:sz w:val="28"/>
          <w:szCs w:val="28"/>
          <w:lang w:eastAsia="ru-RU"/>
        </w:rPr>
        <w:t>Рекомендовано Ученым советом Факультета экономики и бизнеса</w:t>
      </w:r>
    </w:p>
    <w:p w14:paraId="35C481C9" w14:textId="77777777" w:rsidR="00336769" w:rsidRPr="00336769" w:rsidRDefault="00336769" w:rsidP="00336769">
      <w:pPr>
        <w:widowControl w:val="0"/>
        <w:tabs>
          <w:tab w:val="left" w:pos="709"/>
          <w:tab w:val="left" w:pos="993"/>
        </w:tabs>
        <w:spacing w:after="0"/>
        <w:jc w:val="center"/>
        <w:rPr>
          <w:rFonts w:ascii="Times New Roman" w:hAnsi="Times New Roman"/>
          <w:i/>
          <w:sz w:val="28"/>
          <w:szCs w:val="28"/>
          <w:lang w:eastAsia="ru-RU"/>
        </w:rPr>
      </w:pPr>
      <w:r w:rsidRPr="00336769">
        <w:rPr>
          <w:rFonts w:ascii="Times New Roman" w:hAnsi="Times New Roman"/>
          <w:i/>
          <w:sz w:val="28"/>
          <w:szCs w:val="28"/>
          <w:lang w:eastAsia="ru-RU"/>
        </w:rPr>
        <w:t>протокол № 29 от 18.04.2023г.</w:t>
      </w:r>
    </w:p>
    <w:p w14:paraId="4EB3DB2E" w14:textId="77777777" w:rsidR="00336769" w:rsidRPr="00336769" w:rsidRDefault="00336769" w:rsidP="00336769">
      <w:pPr>
        <w:widowControl w:val="0"/>
        <w:tabs>
          <w:tab w:val="left" w:pos="709"/>
          <w:tab w:val="left" w:pos="993"/>
        </w:tabs>
        <w:spacing w:after="0"/>
        <w:jc w:val="center"/>
        <w:rPr>
          <w:rFonts w:ascii="Times New Roman" w:hAnsi="Times New Roman"/>
          <w:i/>
          <w:sz w:val="28"/>
          <w:szCs w:val="28"/>
          <w:lang w:eastAsia="ru-RU"/>
        </w:rPr>
      </w:pPr>
    </w:p>
    <w:p w14:paraId="64EC4169" w14:textId="77777777" w:rsidR="00336769" w:rsidRPr="00336769" w:rsidRDefault="00336769" w:rsidP="00336769">
      <w:pPr>
        <w:widowControl w:val="0"/>
        <w:tabs>
          <w:tab w:val="left" w:pos="709"/>
          <w:tab w:val="left" w:pos="993"/>
        </w:tabs>
        <w:spacing w:after="0"/>
        <w:jc w:val="center"/>
        <w:rPr>
          <w:rFonts w:ascii="Times New Roman" w:hAnsi="Times New Roman"/>
          <w:i/>
          <w:sz w:val="28"/>
          <w:szCs w:val="28"/>
          <w:lang w:eastAsia="ru-RU"/>
        </w:rPr>
      </w:pPr>
      <w:r w:rsidRPr="00336769">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14:paraId="303069AA" w14:textId="569640D8" w:rsidR="00B0589F" w:rsidRPr="00487A76" w:rsidRDefault="00336769" w:rsidP="00336769">
      <w:pPr>
        <w:widowControl w:val="0"/>
        <w:tabs>
          <w:tab w:val="left" w:pos="709"/>
          <w:tab w:val="left" w:pos="993"/>
        </w:tabs>
        <w:spacing w:after="0"/>
        <w:jc w:val="center"/>
        <w:rPr>
          <w:rFonts w:ascii="Times New Roman" w:hAnsi="Times New Roman"/>
          <w:i/>
          <w:sz w:val="28"/>
          <w:szCs w:val="28"/>
          <w:lang w:eastAsia="ru-RU"/>
        </w:rPr>
      </w:pPr>
      <w:r w:rsidRPr="00336769">
        <w:rPr>
          <w:rFonts w:ascii="Times New Roman" w:hAnsi="Times New Roman"/>
          <w:i/>
          <w:sz w:val="28"/>
          <w:szCs w:val="28"/>
          <w:lang w:eastAsia="ru-RU"/>
        </w:rPr>
        <w:t>протокол № 43 от 06.03.2023г.</w:t>
      </w:r>
    </w:p>
    <w:p w14:paraId="03A26324" w14:textId="3273920D" w:rsidR="00D3273C" w:rsidRDefault="00D3273C" w:rsidP="005A1188">
      <w:pPr>
        <w:widowControl w:val="0"/>
        <w:spacing w:after="0"/>
        <w:jc w:val="center"/>
        <w:rPr>
          <w:rFonts w:ascii="Times New Roman" w:hAnsi="Times New Roman"/>
          <w:sz w:val="28"/>
          <w:szCs w:val="28"/>
        </w:rPr>
      </w:pPr>
    </w:p>
    <w:p w14:paraId="16B6C22F" w14:textId="7C444728" w:rsidR="00BE2BC9" w:rsidRDefault="00BE2BC9" w:rsidP="005A1188">
      <w:pPr>
        <w:widowControl w:val="0"/>
        <w:spacing w:after="0"/>
        <w:jc w:val="center"/>
        <w:rPr>
          <w:rFonts w:ascii="Times New Roman" w:hAnsi="Times New Roman"/>
          <w:sz w:val="28"/>
          <w:szCs w:val="28"/>
        </w:rPr>
      </w:pPr>
    </w:p>
    <w:p w14:paraId="626AD1AD" w14:textId="77777777" w:rsidR="00BE2BC9" w:rsidRPr="00487A76" w:rsidRDefault="00BE2BC9" w:rsidP="005A1188">
      <w:pPr>
        <w:widowControl w:val="0"/>
        <w:spacing w:after="0"/>
        <w:jc w:val="center"/>
        <w:rPr>
          <w:rFonts w:ascii="Times New Roman" w:hAnsi="Times New Roman"/>
          <w:sz w:val="28"/>
          <w:szCs w:val="28"/>
        </w:rPr>
      </w:pPr>
    </w:p>
    <w:p w14:paraId="57E4DABC" w14:textId="77777777" w:rsidR="008B6305" w:rsidRPr="00487A76" w:rsidRDefault="008B6305" w:rsidP="005A1188">
      <w:pPr>
        <w:widowControl w:val="0"/>
        <w:spacing w:after="0"/>
        <w:jc w:val="center"/>
        <w:rPr>
          <w:rFonts w:ascii="Times New Roman" w:hAnsi="Times New Roman"/>
          <w:sz w:val="28"/>
          <w:szCs w:val="28"/>
        </w:rPr>
      </w:pPr>
    </w:p>
    <w:p w14:paraId="18168185" w14:textId="36FAB556" w:rsidR="00BE2BC9" w:rsidRDefault="00D47B78" w:rsidP="00BE2BC9">
      <w:pPr>
        <w:widowControl w:val="0"/>
        <w:spacing w:after="0"/>
        <w:jc w:val="center"/>
        <w:rPr>
          <w:rFonts w:ascii="Times New Roman" w:hAnsi="Times New Roman"/>
          <w:sz w:val="28"/>
          <w:szCs w:val="28"/>
        </w:rPr>
      </w:pPr>
      <w:r w:rsidRPr="00487A76">
        <w:rPr>
          <w:rFonts w:ascii="Times New Roman" w:hAnsi="Times New Roman"/>
          <w:sz w:val="28"/>
          <w:szCs w:val="28"/>
        </w:rPr>
        <w:t>Москва 202</w:t>
      </w:r>
      <w:r w:rsidR="00986443" w:rsidRPr="00487A76">
        <w:rPr>
          <w:rFonts w:ascii="Times New Roman" w:hAnsi="Times New Roman"/>
          <w:sz w:val="28"/>
          <w:szCs w:val="28"/>
        </w:rPr>
        <w:t>3</w:t>
      </w:r>
      <w:r w:rsidR="008B6305" w:rsidRPr="00487A76">
        <w:rPr>
          <w:rFonts w:ascii="Times New Roman" w:hAnsi="Times New Roman"/>
          <w:sz w:val="28"/>
          <w:szCs w:val="28"/>
        </w:rPr>
        <w:t xml:space="preserve">  </w:t>
      </w:r>
    </w:p>
    <w:p w14:paraId="4B0B75C4" w14:textId="77777777" w:rsidR="00BE2BC9" w:rsidRDefault="00BE2BC9" w:rsidP="00BE2BC9">
      <w:pPr>
        <w:widowControl w:val="0"/>
        <w:spacing w:after="0"/>
        <w:jc w:val="center"/>
        <w:rPr>
          <w:rFonts w:ascii="Times New Roman" w:hAnsi="Times New Roman"/>
          <w:sz w:val="28"/>
          <w:szCs w:val="28"/>
        </w:rPr>
      </w:pPr>
    </w:p>
    <w:p w14:paraId="238F8DFD" w14:textId="3C01473B" w:rsidR="00BA4C72" w:rsidRPr="003A7110" w:rsidRDefault="00B0589F" w:rsidP="00BE2BC9">
      <w:pPr>
        <w:widowControl w:val="0"/>
        <w:spacing w:after="0"/>
        <w:jc w:val="center"/>
        <w:rPr>
          <w:rFonts w:ascii="Times New Roman" w:hAnsi="Times New Roman"/>
        </w:rPr>
      </w:pPr>
      <w:r w:rsidRPr="003A7110">
        <w:rPr>
          <w:rFonts w:ascii="Times New Roman" w:hAnsi="Times New Roman"/>
          <w:b/>
        </w:rPr>
        <w:t>Рецензенты:</w:t>
      </w:r>
      <w:r w:rsidRPr="003A7110">
        <w:rPr>
          <w:rFonts w:ascii="Times New Roman" w:hAnsi="Times New Roman"/>
        </w:rPr>
        <w:t xml:space="preserve"> </w:t>
      </w:r>
      <w:r w:rsidRPr="003A7110">
        <w:rPr>
          <w:rFonts w:ascii="Times New Roman" w:hAnsi="Times New Roman"/>
          <w:b/>
        </w:rPr>
        <w:t>И.Ю. Беляева</w:t>
      </w:r>
      <w:r w:rsidR="0050139B" w:rsidRPr="003A7110">
        <w:rPr>
          <w:rFonts w:ascii="Times New Roman" w:hAnsi="Times New Roman"/>
          <w:b/>
        </w:rPr>
        <w:t>,</w:t>
      </w:r>
      <w:r w:rsidR="00BA4C72" w:rsidRPr="003A7110">
        <w:rPr>
          <w:rFonts w:ascii="Times New Roman" w:hAnsi="Times New Roman"/>
        </w:rPr>
        <w:t xml:space="preserve"> д.э.н., профессор</w:t>
      </w:r>
      <w:r w:rsidR="00D3273C" w:rsidRPr="003A7110">
        <w:rPr>
          <w:rFonts w:ascii="Times New Roman" w:hAnsi="Times New Roman"/>
        </w:rPr>
        <w:t>, профессор</w:t>
      </w:r>
      <w:r w:rsidR="00BA4C72" w:rsidRPr="003A7110">
        <w:rPr>
          <w:rFonts w:ascii="Times New Roman" w:hAnsi="Times New Roman"/>
        </w:rPr>
        <w:t xml:space="preserve"> департамента корпоративных финанс</w:t>
      </w:r>
      <w:r w:rsidR="00137F63" w:rsidRPr="003A7110">
        <w:rPr>
          <w:rFonts w:ascii="Times New Roman" w:hAnsi="Times New Roman"/>
        </w:rPr>
        <w:t>ов и корпоративного управления</w:t>
      </w:r>
      <w:r w:rsidR="00E64AAF" w:rsidRPr="003A7110">
        <w:rPr>
          <w:rFonts w:ascii="Times New Roman" w:hAnsi="Times New Roman"/>
        </w:rPr>
        <w:t xml:space="preserve"> Факультета экономики и бизнеса</w:t>
      </w:r>
    </w:p>
    <w:p w14:paraId="5546EA51" w14:textId="77777777" w:rsidR="002334FE" w:rsidRPr="00487A76" w:rsidRDefault="002334FE" w:rsidP="005A1188">
      <w:pPr>
        <w:pStyle w:val="10"/>
        <w:widowControl w:val="0"/>
        <w:tabs>
          <w:tab w:val="left" w:pos="709"/>
          <w:tab w:val="left" w:pos="993"/>
        </w:tabs>
        <w:spacing w:before="0" w:after="0"/>
        <w:jc w:val="both"/>
      </w:pPr>
    </w:p>
    <w:p w14:paraId="1C98033D" w14:textId="77777777" w:rsidR="002334FE" w:rsidRPr="00487A76" w:rsidRDefault="002334FE" w:rsidP="005A1188">
      <w:pPr>
        <w:pStyle w:val="10"/>
        <w:widowControl w:val="0"/>
        <w:spacing w:before="0" w:after="0"/>
        <w:jc w:val="both"/>
      </w:pPr>
    </w:p>
    <w:p w14:paraId="0EC0FE86" w14:textId="77777777" w:rsidR="002334FE" w:rsidRPr="00487A76" w:rsidRDefault="002334FE" w:rsidP="005A1188">
      <w:pPr>
        <w:pStyle w:val="10"/>
        <w:widowControl w:val="0"/>
        <w:spacing w:before="0" w:after="0"/>
        <w:jc w:val="both"/>
      </w:pPr>
    </w:p>
    <w:p w14:paraId="1CF11979" w14:textId="77777777" w:rsidR="00822662" w:rsidRPr="00487A76" w:rsidRDefault="00B85622" w:rsidP="005A1188">
      <w:pPr>
        <w:pStyle w:val="10"/>
        <w:widowControl w:val="0"/>
        <w:spacing w:before="0" w:after="0"/>
        <w:jc w:val="both"/>
        <w:rPr>
          <w:sz w:val="28"/>
          <w:szCs w:val="28"/>
        </w:rPr>
      </w:pPr>
      <w:r w:rsidRPr="00487A76">
        <w:rPr>
          <w:b/>
          <w:sz w:val="28"/>
          <w:szCs w:val="28"/>
        </w:rPr>
        <w:t>О</w:t>
      </w:r>
      <w:r w:rsidR="00822662" w:rsidRPr="00487A76">
        <w:rPr>
          <w:b/>
          <w:sz w:val="28"/>
          <w:szCs w:val="28"/>
        </w:rPr>
        <w:t xml:space="preserve">.В. </w:t>
      </w:r>
      <w:r w:rsidR="000F1DC4" w:rsidRPr="00487A76">
        <w:rPr>
          <w:b/>
          <w:sz w:val="28"/>
          <w:szCs w:val="28"/>
        </w:rPr>
        <w:t>Данилова, Ю.М. Цыгалов</w:t>
      </w:r>
    </w:p>
    <w:p w14:paraId="686AF2AC" w14:textId="676B15C8" w:rsidR="004D4806" w:rsidRPr="00487A76" w:rsidRDefault="000F1DC4" w:rsidP="005A1188">
      <w:pPr>
        <w:tabs>
          <w:tab w:val="left" w:pos="709"/>
          <w:tab w:val="left" w:pos="993"/>
        </w:tabs>
        <w:spacing w:after="0"/>
        <w:jc w:val="both"/>
        <w:rPr>
          <w:rFonts w:ascii="Times New Roman" w:hAnsi="Times New Roman"/>
          <w:color w:val="000000"/>
          <w:sz w:val="28"/>
        </w:rPr>
      </w:pPr>
      <w:r w:rsidRPr="00487A76">
        <w:rPr>
          <w:rFonts w:ascii="Times New Roman" w:hAnsi="Times New Roman"/>
          <w:b/>
          <w:sz w:val="28"/>
        </w:rPr>
        <w:t>Принятие управленческих решений в корпорациях</w:t>
      </w:r>
      <w:r w:rsidR="00BA4C72" w:rsidRPr="00487A76">
        <w:rPr>
          <w:rFonts w:ascii="Times New Roman" w:hAnsi="Times New Roman"/>
          <w:b/>
          <w:sz w:val="28"/>
        </w:rPr>
        <w:t>:</w:t>
      </w:r>
      <w:r w:rsidRPr="00487A76">
        <w:rPr>
          <w:rFonts w:ascii="Times New Roman" w:hAnsi="Times New Roman"/>
          <w:b/>
          <w:sz w:val="28"/>
        </w:rPr>
        <w:t xml:space="preserve"> </w:t>
      </w:r>
      <w:r w:rsidR="00522799" w:rsidRPr="00487A76">
        <w:rPr>
          <w:rFonts w:ascii="Times New Roman" w:hAnsi="Times New Roman"/>
          <w:sz w:val="28"/>
        </w:rPr>
        <w:t>Рабочая программа дисциплины</w:t>
      </w:r>
      <w:r w:rsidR="008B6305" w:rsidRPr="00487A76">
        <w:rPr>
          <w:rFonts w:ascii="Times New Roman" w:hAnsi="Times New Roman"/>
          <w:sz w:val="28"/>
        </w:rPr>
        <w:t xml:space="preserve"> </w:t>
      </w:r>
      <w:r w:rsidR="00535A5C" w:rsidRPr="00487A76">
        <w:rPr>
          <w:rFonts w:ascii="Times New Roman" w:hAnsi="Times New Roman"/>
          <w:sz w:val="28"/>
        </w:rPr>
        <w:t xml:space="preserve">для </w:t>
      </w:r>
      <w:r w:rsidR="00522799" w:rsidRPr="00487A76">
        <w:rPr>
          <w:rFonts w:ascii="Times New Roman" w:hAnsi="Times New Roman"/>
          <w:sz w:val="28"/>
        </w:rPr>
        <w:t>обучающихся по на</w:t>
      </w:r>
      <w:r w:rsidR="00836D05" w:rsidRPr="00487A76">
        <w:rPr>
          <w:rFonts w:ascii="Times New Roman" w:hAnsi="Times New Roman"/>
          <w:sz w:val="28"/>
        </w:rPr>
        <w:t>правлению</w:t>
      </w:r>
      <w:r w:rsidR="00BA4C72" w:rsidRPr="00487A76">
        <w:rPr>
          <w:rFonts w:ascii="Times New Roman" w:hAnsi="Times New Roman"/>
          <w:sz w:val="28"/>
        </w:rPr>
        <w:t xml:space="preserve"> подготовки</w:t>
      </w:r>
      <w:r w:rsidRPr="00487A76">
        <w:rPr>
          <w:rFonts w:ascii="Times New Roman" w:hAnsi="Times New Roman"/>
          <w:sz w:val="28"/>
        </w:rPr>
        <w:t xml:space="preserve"> </w:t>
      </w:r>
      <w:r w:rsidR="004D4806" w:rsidRPr="00487A76">
        <w:rPr>
          <w:rFonts w:ascii="Times New Roman" w:hAnsi="Times New Roman"/>
          <w:color w:val="000000"/>
          <w:sz w:val="28"/>
        </w:rPr>
        <w:t>38.04.01 «Экономика», направленность программы магистратуры «</w:t>
      </w:r>
      <w:bookmarkStart w:id="1" w:name="_Hlk99632047"/>
      <w:r w:rsidR="004D4806" w:rsidRPr="00487A76">
        <w:rPr>
          <w:rFonts w:ascii="Times New Roman" w:hAnsi="Times New Roman"/>
          <w:sz w:val="28"/>
          <w:szCs w:val="28"/>
          <w:lang w:eastAsia="ru-RU"/>
        </w:rPr>
        <w:t>Финансы корпораций и ESG - трансформация бизнеса</w:t>
      </w:r>
      <w:bookmarkEnd w:id="1"/>
      <w:r w:rsidR="004D4806" w:rsidRPr="00487A76">
        <w:rPr>
          <w:rFonts w:ascii="Times New Roman" w:hAnsi="Times New Roman"/>
          <w:color w:val="000000"/>
          <w:sz w:val="28"/>
        </w:rPr>
        <w:t>». — М.: Финансовый университет, департамент корпоративных финансов и корпоративного управления Факультета экономики и бизнеса, 202</w:t>
      </w:r>
      <w:r w:rsidR="00986443" w:rsidRPr="00487A76">
        <w:rPr>
          <w:rFonts w:ascii="Times New Roman" w:hAnsi="Times New Roman"/>
          <w:color w:val="000000"/>
          <w:sz w:val="28"/>
        </w:rPr>
        <w:t>3</w:t>
      </w:r>
      <w:r w:rsidR="004D4806" w:rsidRPr="00487A76">
        <w:rPr>
          <w:rFonts w:ascii="Times New Roman" w:hAnsi="Times New Roman"/>
          <w:color w:val="000000"/>
          <w:sz w:val="28"/>
        </w:rPr>
        <w:t xml:space="preserve">.  – </w:t>
      </w:r>
      <w:r w:rsidR="00642D1D" w:rsidRPr="00487A76">
        <w:rPr>
          <w:rFonts w:ascii="Times New Roman" w:hAnsi="Times New Roman"/>
          <w:color w:val="000000"/>
          <w:sz w:val="28"/>
        </w:rPr>
        <w:t>4</w:t>
      </w:r>
      <w:r w:rsidR="00BE2BC9" w:rsidRPr="00336769">
        <w:rPr>
          <w:rFonts w:ascii="Times New Roman" w:hAnsi="Times New Roman"/>
          <w:color w:val="000000"/>
          <w:sz w:val="28"/>
        </w:rPr>
        <w:t>0</w:t>
      </w:r>
      <w:r w:rsidR="004D4806" w:rsidRPr="00487A76">
        <w:rPr>
          <w:rFonts w:ascii="Times New Roman" w:hAnsi="Times New Roman"/>
          <w:color w:val="000000"/>
          <w:sz w:val="28"/>
        </w:rPr>
        <w:t xml:space="preserve"> с.</w:t>
      </w:r>
    </w:p>
    <w:p w14:paraId="69ECA7C5" w14:textId="77777777" w:rsidR="002334FE" w:rsidRPr="00487A76" w:rsidRDefault="007074BF" w:rsidP="005A1188">
      <w:pPr>
        <w:pStyle w:val="10"/>
        <w:tabs>
          <w:tab w:val="left" w:pos="709"/>
          <w:tab w:val="left" w:pos="993"/>
        </w:tabs>
        <w:spacing w:before="0" w:after="0"/>
        <w:jc w:val="both"/>
      </w:pPr>
      <w:r w:rsidRPr="00487A76">
        <w:tab/>
      </w:r>
    </w:p>
    <w:p w14:paraId="36ED1100" w14:textId="77777777" w:rsidR="002334FE" w:rsidRPr="00487A76" w:rsidRDefault="002334FE" w:rsidP="005A1188">
      <w:pPr>
        <w:pStyle w:val="10"/>
        <w:widowControl w:val="0"/>
        <w:spacing w:before="0" w:after="0"/>
        <w:jc w:val="both"/>
      </w:pPr>
    </w:p>
    <w:p w14:paraId="3FB1FE13" w14:textId="77777777" w:rsidR="002334FE" w:rsidRPr="00487A76" w:rsidRDefault="00522799" w:rsidP="005A1188">
      <w:pPr>
        <w:pStyle w:val="10"/>
        <w:widowControl w:val="0"/>
        <w:spacing w:before="0" w:after="0"/>
        <w:ind w:firstLine="720"/>
        <w:jc w:val="both"/>
      </w:pPr>
      <w:r w:rsidRPr="00487A76">
        <w:t>В программе представлен</w:t>
      </w:r>
      <w:r w:rsidR="00421F28" w:rsidRPr="00487A76">
        <w:t xml:space="preserve"> </w:t>
      </w:r>
      <w:r w:rsidR="003B6776" w:rsidRPr="00487A76">
        <w:t>перечень компетенций, формирование которых обеспечивает данная дисциплина,</w:t>
      </w:r>
      <w:r w:rsidR="000F1DC4" w:rsidRPr="00487A76">
        <w:t xml:space="preserve"> </w:t>
      </w:r>
      <w:r w:rsidR="003B6776" w:rsidRPr="00487A76">
        <w:t>учебно-</w:t>
      </w:r>
      <w:r w:rsidRPr="00487A76">
        <w:t xml:space="preserve">тематический план изучения дисциплины, содержание тем дисциплины, </w:t>
      </w:r>
      <w:r w:rsidR="003B6776" w:rsidRPr="00487A76">
        <w:t>содержание семинарских</w:t>
      </w:r>
      <w:r w:rsidR="000C2502" w:rsidRPr="00487A76">
        <w:t xml:space="preserve"> занятий, формы внеаудиторной самостоятельной работы, </w:t>
      </w:r>
      <w:r w:rsidR="003B6776" w:rsidRPr="00487A76">
        <w:t>фонд оценочных средств для проведения промежуточной аттестации</w:t>
      </w:r>
      <w:r w:rsidR="000C2502" w:rsidRPr="00487A76">
        <w:t>, учебно-методическое</w:t>
      </w:r>
      <w:r w:rsidR="003B6776" w:rsidRPr="00487A76">
        <w:t xml:space="preserve"> и программное</w:t>
      </w:r>
      <w:r w:rsidR="000C2502" w:rsidRPr="00487A76">
        <w:t xml:space="preserve"> обеспечение</w:t>
      </w:r>
      <w:r w:rsidRPr="00487A76">
        <w:t>.</w:t>
      </w:r>
    </w:p>
    <w:p w14:paraId="2A6CE6E9" w14:textId="77777777" w:rsidR="002334FE" w:rsidRPr="00487A76" w:rsidRDefault="002334FE" w:rsidP="005A1188">
      <w:pPr>
        <w:pStyle w:val="10"/>
        <w:widowControl w:val="0"/>
        <w:spacing w:before="0" w:after="0"/>
        <w:ind w:left="6480"/>
      </w:pPr>
    </w:p>
    <w:p w14:paraId="2EE3417A" w14:textId="77777777" w:rsidR="00836D05" w:rsidRPr="00487A76" w:rsidRDefault="00836D05" w:rsidP="005A1188">
      <w:pPr>
        <w:pStyle w:val="10"/>
        <w:widowControl w:val="0"/>
        <w:spacing w:before="0" w:after="0"/>
        <w:jc w:val="center"/>
      </w:pPr>
    </w:p>
    <w:p w14:paraId="5F53AE13" w14:textId="77777777" w:rsidR="007B7E5A" w:rsidRPr="00487A76" w:rsidRDefault="007B7E5A" w:rsidP="005A1188">
      <w:pPr>
        <w:pStyle w:val="10"/>
        <w:widowControl w:val="0"/>
        <w:spacing w:before="0" w:after="0"/>
        <w:jc w:val="center"/>
      </w:pPr>
    </w:p>
    <w:p w14:paraId="389799FF" w14:textId="77777777" w:rsidR="002334FE" w:rsidRPr="00487A76" w:rsidRDefault="002334FE" w:rsidP="005A1188">
      <w:pPr>
        <w:pStyle w:val="10"/>
        <w:widowControl w:val="0"/>
        <w:spacing w:before="0" w:after="0" w:line="360" w:lineRule="auto"/>
        <w:jc w:val="center"/>
      </w:pPr>
    </w:p>
    <w:p w14:paraId="2AFB912C" w14:textId="77777777" w:rsidR="002334FE" w:rsidRPr="00487A76" w:rsidRDefault="002831F3" w:rsidP="005A1188">
      <w:pPr>
        <w:pStyle w:val="10"/>
        <w:widowControl w:val="0"/>
        <w:spacing w:before="0" w:after="0"/>
        <w:jc w:val="center"/>
        <w:rPr>
          <w:b/>
          <w:sz w:val="28"/>
        </w:rPr>
      </w:pPr>
      <w:r w:rsidRPr="00487A76">
        <w:rPr>
          <w:b/>
          <w:sz w:val="28"/>
        </w:rPr>
        <w:t>Данилова Ольга Викторов</w:t>
      </w:r>
      <w:r w:rsidR="00624D37" w:rsidRPr="00487A76">
        <w:rPr>
          <w:b/>
          <w:sz w:val="28"/>
        </w:rPr>
        <w:t>на</w:t>
      </w:r>
    </w:p>
    <w:p w14:paraId="0FFD0E0B" w14:textId="77777777" w:rsidR="002831F3" w:rsidRPr="00487A76" w:rsidRDefault="002831F3" w:rsidP="005A1188">
      <w:pPr>
        <w:pStyle w:val="10"/>
        <w:widowControl w:val="0"/>
        <w:spacing w:before="0" w:after="0"/>
        <w:jc w:val="center"/>
        <w:rPr>
          <w:b/>
          <w:sz w:val="28"/>
        </w:rPr>
      </w:pPr>
      <w:r w:rsidRPr="00487A76">
        <w:rPr>
          <w:b/>
          <w:sz w:val="28"/>
        </w:rPr>
        <w:t>Цыгалов Юрий Михайлович</w:t>
      </w:r>
    </w:p>
    <w:p w14:paraId="7A10734A" w14:textId="77777777" w:rsidR="007B7E5A" w:rsidRPr="00487A76" w:rsidRDefault="007B7E5A" w:rsidP="005A1188">
      <w:pPr>
        <w:pStyle w:val="10"/>
        <w:widowControl w:val="0"/>
        <w:spacing w:before="0" w:after="0"/>
        <w:jc w:val="center"/>
        <w:rPr>
          <w:b/>
          <w:sz w:val="28"/>
        </w:rPr>
      </w:pPr>
    </w:p>
    <w:p w14:paraId="6423E008" w14:textId="77777777" w:rsidR="00624D37" w:rsidRPr="00487A76" w:rsidRDefault="002831F3" w:rsidP="005A1188">
      <w:pPr>
        <w:pStyle w:val="10"/>
        <w:widowControl w:val="0"/>
        <w:spacing w:before="0" w:after="0"/>
        <w:jc w:val="center"/>
        <w:rPr>
          <w:b/>
          <w:sz w:val="28"/>
        </w:rPr>
      </w:pPr>
      <w:r w:rsidRPr="00487A76">
        <w:rPr>
          <w:b/>
          <w:sz w:val="28"/>
        </w:rPr>
        <w:t>Принятие управленческих решений в корпорациях</w:t>
      </w:r>
    </w:p>
    <w:p w14:paraId="4F568060" w14:textId="77777777" w:rsidR="008B6305" w:rsidRPr="00487A76" w:rsidRDefault="008B6305" w:rsidP="005A1188">
      <w:pPr>
        <w:pStyle w:val="10"/>
        <w:widowControl w:val="0"/>
        <w:spacing w:before="0" w:after="0"/>
        <w:jc w:val="center"/>
        <w:rPr>
          <w:b/>
          <w:sz w:val="28"/>
        </w:rPr>
      </w:pPr>
    </w:p>
    <w:p w14:paraId="4487CB2D" w14:textId="77777777" w:rsidR="008B6305" w:rsidRPr="00487A76" w:rsidRDefault="008B6305" w:rsidP="005A1188">
      <w:pPr>
        <w:pStyle w:val="10"/>
        <w:widowControl w:val="0"/>
        <w:spacing w:before="0" w:after="0"/>
        <w:jc w:val="center"/>
      </w:pPr>
      <w:r w:rsidRPr="00487A76">
        <w:rPr>
          <w:b/>
          <w:sz w:val="28"/>
        </w:rPr>
        <w:t>Рабочая программа дисциплины</w:t>
      </w:r>
    </w:p>
    <w:p w14:paraId="288A5132" w14:textId="77777777" w:rsidR="007B7E5A" w:rsidRPr="00487A76" w:rsidRDefault="007B7E5A" w:rsidP="005A1188">
      <w:pPr>
        <w:pStyle w:val="10"/>
        <w:widowControl w:val="0"/>
        <w:tabs>
          <w:tab w:val="left" w:pos="4291"/>
        </w:tabs>
        <w:spacing w:before="0" w:after="0"/>
        <w:jc w:val="center"/>
      </w:pPr>
    </w:p>
    <w:p w14:paraId="4E167F5D" w14:textId="77777777" w:rsidR="002334FE" w:rsidRPr="00487A76" w:rsidRDefault="002334FE" w:rsidP="005A1188">
      <w:pPr>
        <w:pStyle w:val="10"/>
        <w:widowControl w:val="0"/>
        <w:tabs>
          <w:tab w:val="left" w:pos="1930"/>
        </w:tabs>
        <w:spacing w:before="0" w:after="0"/>
        <w:jc w:val="center"/>
      </w:pPr>
    </w:p>
    <w:p w14:paraId="502103ED" w14:textId="77777777" w:rsidR="002334FE" w:rsidRPr="00487A76" w:rsidRDefault="00B0589F" w:rsidP="005A1188">
      <w:pPr>
        <w:pStyle w:val="10"/>
        <w:widowControl w:val="0"/>
        <w:spacing w:before="0" w:after="0"/>
        <w:ind w:left="2074" w:right="538" w:hanging="1180"/>
        <w:jc w:val="center"/>
      </w:pPr>
      <w:r w:rsidRPr="00487A76">
        <w:t xml:space="preserve"> </w:t>
      </w:r>
    </w:p>
    <w:p w14:paraId="1DA07F94" w14:textId="53ACC9CE" w:rsidR="002334FE" w:rsidRPr="00487A76" w:rsidRDefault="002334FE" w:rsidP="005A1188">
      <w:pPr>
        <w:pStyle w:val="10"/>
        <w:widowControl w:val="0"/>
        <w:spacing w:before="0" w:after="0"/>
        <w:ind w:left="2074" w:right="538" w:hanging="1180"/>
        <w:jc w:val="center"/>
      </w:pPr>
    </w:p>
    <w:p w14:paraId="26C6D727" w14:textId="331BE017" w:rsidR="00986443" w:rsidRPr="00487A76" w:rsidRDefault="00986443" w:rsidP="005A1188">
      <w:pPr>
        <w:pStyle w:val="10"/>
        <w:widowControl w:val="0"/>
        <w:spacing w:before="0" w:after="0"/>
        <w:ind w:left="2074" w:right="538" w:hanging="1180"/>
        <w:jc w:val="center"/>
      </w:pPr>
    </w:p>
    <w:p w14:paraId="4F70956A" w14:textId="04A918F9" w:rsidR="00986443" w:rsidRPr="00487A76" w:rsidRDefault="00986443" w:rsidP="005A1188">
      <w:pPr>
        <w:pStyle w:val="10"/>
        <w:widowControl w:val="0"/>
        <w:spacing w:before="0" w:after="0"/>
        <w:ind w:left="2074" w:right="538" w:hanging="1180"/>
        <w:jc w:val="center"/>
      </w:pPr>
    </w:p>
    <w:p w14:paraId="662FB975" w14:textId="7C2B18A8" w:rsidR="00D3273C" w:rsidRPr="00487A76" w:rsidRDefault="00D3273C" w:rsidP="005A1188">
      <w:pPr>
        <w:pStyle w:val="10"/>
        <w:widowControl w:val="0"/>
        <w:spacing w:before="0" w:after="0"/>
        <w:ind w:left="2074" w:right="538" w:hanging="1180"/>
        <w:jc w:val="center"/>
      </w:pPr>
    </w:p>
    <w:p w14:paraId="1C5DEDA1" w14:textId="39C778FD" w:rsidR="00D3273C" w:rsidRPr="00487A76" w:rsidRDefault="00D3273C" w:rsidP="005A1188">
      <w:pPr>
        <w:pStyle w:val="10"/>
        <w:widowControl w:val="0"/>
        <w:spacing w:before="0" w:after="0"/>
        <w:ind w:left="2074" w:right="538" w:hanging="1180"/>
        <w:jc w:val="center"/>
      </w:pPr>
    </w:p>
    <w:p w14:paraId="34795B27" w14:textId="77777777" w:rsidR="00D3273C" w:rsidRPr="00487A76" w:rsidRDefault="00D3273C" w:rsidP="005A1188">
      <w:pPr>
        <w:pStyle w:val="10"/>
        <w:widowControl w:val="0"/>
        <w:spacing w:before="0" w:after="0"/>
        <w:ind w:left="2074" w:right="538" w:hanging="1180"/>
        <w:jc w:val="center"/>
      </w:pPr>
    </w:p>
    <w:p w14:paraId="095F2715" w14:textId="3AF4D6AB" w:rsidR="00986443" w:rsidRPr="00487A76" w:rsidRDefault="00986443" w:rsidP="005A1188">
      <w:pPr>
        <w:pStyle w:val="10"/>
        <w:widowControl w:val="0"/>
        <w:spacing w:before="0" w:after="0"/>
        <w:ind w:left="2074" w:right="538" w:hanging="1180"/>
        <w:jc w:val="center"/>
      </w:pPr>
    </w:p>
    <w:p w14:paraId="5DDC266D" w14:textId="77777777" w:rsidR="00986443" w:rsidRPr="00487A76" w:rsidRDefault="00986443" w:rsidP="005A1188">
      <w:pPr>
        <w:pStyle w:val="10"/>
        <w:widowControl w:val="0"/>
        <w:spacing w:before="0" w:after="0"/>
        <w:ind w:left="2074" w:right="538" w:hanging="1180"/>
        <w:jc w:val="center"/>
      </w:pPr>
    </w:p>
    <w:p w14:paraId="314B1A7F" w14:textId="77777777" w:rsidR="0034185A" w:rsidRPr="00487A76" w:rsidRDefault="0034185A" w:rsidP="005A1188">
      <w:pPr>
        <w:pStyle w:val="10"/>
        <w:widowControl w:val="0"/>
        <w:spacing w:before="0" w:after="0"/>
        <w:ind w:left="2074" w:right="538" w:hanging="1180"/>
        <w:jc w:val="center"/>
      </w:pPr>
    </w:p>
    <w:p w14:paraId="294449CA" w14:textId="77777777" w:rsidR="00B0589F" w:rsidRPr="00487A76" w:rsidRDefault="00B0589F" w:rsidP="005A1188">
      <w:pPr>
        <w:pStyle w:val="10"/>
        <w:widowControl w:val="0"/>
        <w:spacing w:before="0" w:after="0"/>
        <w:ind w:left="2074" w:right="538" w:hanging="1180"/>
        <w:jc w:val="center"/>
      </w:pPr>
    </w:p>
    <w:p w14:paraId="3BCF8115" w14:textId="294BB349" w:rsidR="002334FE" w:rsidRPr="00487A76" w:rsidRDefault="00522799" w:rsidP="005A1188">
      <w:pPr>
        <w:pStyle w:val="10"/>
        <w:widowControl w:val="0"/>
        <w:tabs>
          <w:tab w:val="left" w:pos="9638"/>
        </w:tabs>
        <w:spacing w:before="0" w:after="0"/>
        <w:ind w:left="2074" w:right="-1" w:hanging="1180"/>
        <w:jc w:val="right"/>
      </w:pPr>
      <w:r w:rsidRPr="00487A76">
        <w:rPr>
          <w:sz w:val="28"/>
        </w:rPr>
        <w:t xml:space="preserve"> © </w:t>
      </w:r>
      <w:r w:rsidR="00624D37" w:rsidRPr="00487A76">
        <w:rPr>
          <w:sz w:val="28"/>
        </w:rPr>
        <w:t>О</w:t>
      </w:r>
      <w:r w:rsidRPr="00487A76">
        <w:rPr>
          <w:sz w:val="28"/>
        </w:rPr>
        <w:t xml:space="preserve">.В. </w:t>
      </w:r>
      <w:r w:rsidR="002831F3" w:rsidRPr="00487A76">
        <w:rPr>
          <w:sz w:val="28"/>
        </w:rPr>
        <w:t>Данило</w:t>
      </w:r>
      <w:r w:rsidR="00624D37" w:rsidRPr="00487A76">
        <w:rPr>
          <w:sz w:val="28"/>
        </w:rPr>
        <w:t>ва</w:t>
      </w:r>
      <w:r w:rsidRPr="00487A76">
        <w:rPr>
          <w:sz w:val="28"/>
        </w:rPr>
        <w:t>,</w:t>
      </w:r>
      <w:r w:rsidR="00B0589F" w:rsidRPr="00487A76">
        <w:rPr>
          <w:sz w:val="28"/>
        </w:rPr>
        <w:t xml:space="preserve"> Цыгалов Ю.М., </w:t>
      </w:r>
      <w:r w:rsidR="00D47B78" w:rsidRPr="00487A76">
        <w:rPr>
          <w:sz w:val="28"/>
        </w:rPr>
        <w:t>202</w:t>
      </w:r>
      <w:r w:rsidR="00986443" w:rsidRPr="00487A76">
        <w:rPr>
          <w:sz w:val="28"/>
        </w:rPr>
        <w:t>3</w:t>
      </w:r>
    </w:p>
    <w:p w14:paraId="2297CD09" w14:textId="4FB68E5B" w:rsidR="00330F83" w:rsidRDefault="00B0589F" w:rsidP="005A1188">
      <w:pPr>
        <w:pStyle w:val="10"/>
        <w:widowControl w:val="0"/>
        <w:tabs>
          <w:tab w:val="left" w:pos="5550"/>
        </w:tabs>
        <w:spacing w:before="0" w:after="0"/>
        <w:jc w:val="center"/>
        <w:rPr>
          <w:sz w:val="28"/>
        </w:rPr>
      </w:pPr>
      <w:r w:rsidRPr="00487A76">
        <w:rPr>
          <w:sz w:val="28"/>
        </w:rPr>
        <w:t xml:space="preserve">                                                               </w:t>
      </w:r>
      <w:r w:rsidR="00D47B78" w:rsidRPr="00487A76">
        <w:rPr>
          <w:sz w:val="28"/>
        </w:rPr>
        <w:t>© Финансовый университет, 202</w:t>
      </w:r>
      <w:r w:rsidR="00986443" w:rsidRPr="00487A76">
        <w:rPr>
          <w:sz w:val="28"/>
        </w:rPr>
        <w:t>3</w:t>
      </w:r>
    </w:p>
    <w:p w14:paraId="75FD6852" w14:textId="77777777" w:rsidR="00BE2BC9" w:rsidRDefault="00BE2BC9" w:rsidP="005A1188">
      <w:pPr>
        <w:pStyle w:val="10"/>
        <w:widowControl w:val="0"/>
        <w:spacing w:before="0" w:after="0"/>
        <w:jc w:val="center"/>
        <w:rPr>
          <w:b/>
          <w:sz w:val="28"/>
        </w:rPr>
      </w:pPr>
    </w:p>
    <w:p w14:paraId="03E9069E" w14:textId="77777777" w:rsidR="00BE2BC9" w:rsidRDefault="00BE2BC9" w:rsidP="005A1188">
      <w:pPr>
        <w:pStyle w:val="10"/>
        <w:widowControl w:val="0"/>
        <w:spacing w:before="0" w:after="0"/>
        <w:jc w:val="center"/>
        <w:rPr>
          <w:b/>
          <w:sz w:val="28"/>
        </w:rPr>
      </w:pPr>
    </w:p>
    <w:p w14:paraId="7100B074" w14:textId="77777777" w:rsidR="00BE2BC9" w:rsidRDefault="00BE2BC9" w:rsidP="005A1188">
      <w:pPr>
        <w:pStyle w:val="10"/>
        <w:widowControl w:val="0"/>
        <w:spacing w:before="0" w:after="0"/>
        <w:jc w:val="center"/>
        <w:rPr>
          <w:b/>
          <w:sz w:val="28"/>
        </w:rPr>
      </w:pPr>
    </w:p>
    <w:p w14:paraId="7FE55145" w14:textId="77777777" w:rsidR="00BE2BC9" w:rsidRDefault="00BE2BC9" w:rsidP="005A1188">
      <w:pPr>
        <w:pStyle w:val="10"/>
        <w:widowControl w:val="0"/>
        <w:spacing w:before="0" w:after="0"/>
        <w:jc w:val="center"/>
        <w:rPr>
          <w:b/>
          <w:sz w:val="28"/>
        </w:rPr>
      </w:pPr>
    </w:p>
    <w:p w14:paraId="35B4099E" w14:textId="427E3C8A" w:rsidR="002334FE" w:rsidRPr="00487A76" w:rsidRDefault="00522799" w:rsidP="005A1188">
      <w:pPr>
        <w:pStyle w:val="10"/>
        <w:widowControl w:val="0"/>
        <w:spacing w:before="0" w:after="0"/>
        <w:jc w:val="center"/>
        <w:rPr>
          <w:color w:val="auto"/>
        </w:rPr>
      </w:pPr>
      <w:r w:rsidRPr="00487A76">
        <w:rPr>
          <w:b/>
          <w:sz w:val="28"/>
        </w:rPr>
        <w:t>Содержание</w:t>
      </w:r>
      <w:r w:rsidR="00742AF2" w:rsidRPr="00487A76">
        <w:rPr>
          <w:b/>
          <w:sz w:val="28"/>
        </w:rPr>
        <w:t xml:space="preserve"> </w:t>
      </w:r>
      <w:r w:rsidR="00E64AAF" w:rsidRPr="00487A76">
        <w:rPr>
          <w:b/>
          <w:color w:val="FF0000"/>
          <w:sz w:val="28"/>
        </w:rPr>
        <w:t xml:space="preserve"> </w:t>
      </w:r>
    </w:p>
    <w:p w14:paraId="56E1C02C" w14:textId="77777777" w:rsidR="002334FE" w:rsidRPr="00487A76" w:rsidRDefault="002334FE" w:rsidP="005A1188">
      <w:pPr>
        <w:pStyle w:val="10"/>
        <w:widowControl w:val="0"/>
        <w:spacing w:before="0" w:after="0"/>
        <w:jc w:val="center"/>
      </w:pPr>
    </w:p>
    <w:bookmarkStart w:id="2" w:name="h.30j0zll" w:colFirst="0" w:colLast="0"/>
    <w:bookmarkEnd w:id="2"/>
    <w:p w14:paraId="2D9646A8" w14:textId="770C5D96" w:rsidR="00E64AAF" w:rsidRPr="00487A76" w:rsidRDefault="009536A9" w:rsidP="00E64AAF">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487A76">
        <w:rPr>
          <w:rStyle w:val="a8"/>
          <w:rFonts w:ascii="Times New Roman" w:hAnsi="Times New Roman"/>
          <w:b w:val="0"/>
          <w:caps w:val="0"/>
          <w:noProof/>
          <w:sz w:val="28"/>
          <w:szCs w:val="28"/>
          <w:u w:val="none"/>
          <w:lang w:eastAsia="ru-RU"/>
        </w:rPr>
        <w:fldChar w:fldCharType="begin"/>
      </w:r>
      <w:r w:rsidR="00EA46FC" w:rsidRPr="00487A76">
        <w:rPr>
          <w:rStyle w:val="a8"/>
          <w:rFonts w:ascii="Times New Roman" w:hAnsi="Times New Roman"/>
          <w:b w:val="0"/>
          <w:caps w:val="0"/>
          <w:noProof/>
          <w:sz w:val="28"/>
          <w:szCs w:val="28"/>
          <w:u w:val="none"/>
          <w:lang w:eastAsia="ru-RU"/>
        </w:rPr>
        <w:instrText xml:space="preserve"> TOC \o "1-3" \h \z \u </w:instrText>
      </w:r>
      <w:r w:rsidRPr="00487A76">
        <w:rPr>
          <w:rStyle w:val="a8"/>
          <w:rFonts w:ascii="Times New Roman" w:hAnsi="Times New Roman"/>
          <w:b w:val="0"/>
          <w:caps w:val="0"/>
          <w:noProof/>
          <w:sz w:val="28"/>
          <w:szCs w:val="28"/>
          <w:u w:val="none"/>
          <w:lang w:eastAsia="ru-RU"/>
        </w:rPr>
        <w:fldChar w:fldCharType="separate"/>
      </w:r>
      <w:hyperlink w:anchor="_Toc100575781" w:history="1">
        <w:r w:rsidR="00E64AAF" w:rsidRPr="00487A76">
          <w:rPr>
            <w:rStyle w:val="a8"/>
            <w:rFonts w:ascii="Times New Roman" w:hAnsi="Times New Roman"/>
            <w:b w:val="0"/>
            <w:bCs/>
            <w:noProof/>
            <w:kern w:val="32"/>
            <w:sz w:val="28"/>
            <w:szCs w:val="28"/>
            <w:u w:val="none"/>
            <w:lang w:val="en-US" w:eastAsia="ru-RU"/>
          </w:rPr>
          <w:t>1.</w:t>
        </w:r>
        <w:r w:rsidR="00E64AAF" w:rsidRPr="00487A76">
          <w:rPr>
            <w:rFonts w:ascii="Times New Roman" w:eastAsiaTheme="minorEastAsia" w:hAnsi="Times New Roman"/>
            <w:b w:val="0"/>
            <w:caps w:val="0"/>
            <w:noProof/>
            <w:sz w:val="28"/>
            <w:szCs w:val="28"/>
            <w:u w:val="none"/>
            <w:lang w:eastAsia="ru-RU"/>
          </w:rPr>
          <w:tab/>
        </w:r>
        <w:r w:rsidR="00E64AAF" w:rsidRPr="00487A76">
          <w:rPr>
            <w:rStyle w:val="a8"/>
            <w:rFonts w:ascii="Times New Roman" w:hAnsi="Times New Roman"/>
            <w:b w:val="0"/>
            <w:bCs/>
            <w:caps w:val="0"/>
            <w:noProof/>
            <w:kern w:val="32"/>
            <w:sz w:val="28"/>
            <w:szCs w:val="28"/>
            <w:u w:val="none"/>
            <w:lang w:eastAsia="ru-RU"/>
          </w:rPr>
          <w:t>Наименование дисциплины</w:t>
        </w:r>
        <w:r w:rsidR="00E64AAF" w:rsidRPr="00487A76">
          <w:rPr>
            <w:rFonts w:ascii="Times New Roman" w:hAnsi="Times New Roman"/>
            <w:b w:val="0"/>
            <w:noProof/>
            <w:webHidden/>
            <w:sz w:val="28"/>
            <w:szCs w:val="28"/>
            <w:u w:val="none"/>
          </w:rPr>
          <w:tab/>
        </w:r>
        <w:r w:rsidR="001874C4" w:rsidRPr="00487A76">
          <w:rPr>
            <w:rFonts w:ascii="Times New Roman" w:hAnsi="Times New Roman"/>
            <w:b w:val="0"/>
            <w:noProof/>
            <w:webHidden/>
            <w:sz w:val="28"/>
            <w:szCs w:val="28"/>
            <w:u w:val="none"/>
          </w:rPr>
          <w:t>4</w:t>
        </w:r>
      </w:hyperlink>
    </w:p>
    <w:p w14:paraId="7921595E" w14:textId="306F4917"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2" w:history="1">
        <w:r w:rsidR="00E64AAF" w:rsidRPr="00487A76">
          <w:rPr>
            <w:rStyle w:val="a8"/>
            <w:rFonts w:ascii="Times New Roman" w:hAnsi="Times New Roman"/>
            <w:b w:val="0"/>
            <w:bCs/>
            <w:noProof/>
            <w:kern w:val="32"/>
            <w:sz w:val="28"/>
            <w:szCs w:val="28"/>
            <w:u w:val="none"/>
            <w:lang w:eastAsia="ru-RU"/>
          </w:rPr>
          <w:t>2. </w:t>
        </w:r>
        <w:r w:rsidR="00330F83" w:rsidRPr="00330F83">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4AAF" w:rsidRPr="00487A76">
          <w:rPr>
            <w:rFonts w:ascii="Times New Roman" w:hAnsi="Times New Roman"/>
            <w:b w:val="0"/>
            <w:noProof/>
            <w:webHidden/>
            <w:sz w:val="28"/>
            <w:szCs w:val="28"/>
            <w:u w:val="none"/>
          </w:rPr>
          <w:tab/>
        </w:r>
        <w:r w:rsidR="001874C4" w:rsidRPr="00487A76">
          <w:rPr>
            <w:rFonts w:ascii="Times New Roman" w:hAnsi="Times New Roman"/>
            <w:b w:val="0"/>
            <w:noProof/>
            <w:webHidden/>
            <w:sz w:val="28"/>
            <w:szCs w:val="28"/>
            <w:u w:val="none"/>
          </w:rPr>
          <w:t>4</w:t>
        </w:r>
      </w:hyperlink>
    </w:p>
    <w:p w14:paraId="0F6E7026" w14:textId="3853CC1A"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3" w:history="1">
        <w:r w:rsidR="00E64AAF" w:rsidRPr="00487A76">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E64AAF" w:rsidRPr="00487A76">
          <w:rPr>
            <w:rFonts w:ascii="Times New Roman" w:hAnsi="Times New Roman"/>
            <w:b w:val="0"/>
            <w:noProof/>
            <w:webHidden/>
            <w:sz w:val="28"/>
            <w:szCs w:val="28"/>
            <w:u w:val="none"/>
          </w:rPr>
          <w:tab/>
        </w:r>
        <w:r w:rsidR="001874C4" w:rsidRPr="00487A76">
          <w:rPr>
            <w:rFonts w:ascii="Times New Roman" w:hAnsi="Times New Roman"/>
            <w:b w:val="0"/>
            <w:noProof/>
            <w:webHidden/>
            <w:sz w:val="28"/>
            <w:szCs w:val="28"/>
            <w:u w:val="none"/>
          </w:rPr>
          <w:t>5</w:t>
        </w:r>
      </w:hyperlink>
    </w:p>
    <w:p w14:paraId="1AD1252B" w14:textId="01C9C5A2"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4" w:history="1">
        <w:r w:rsidR="00E64AAF" w:rsidRPr="00487A76">
          <w:rPr>
            <w:rStyle w:val="a8"/>
            <w:rFonts w:ascii="Times New Roman" w:hAnsi="Times New Roman"/>
            <w:b w:val="0"/>
            <w:bCs/>
            <w:noProof/>
            <w:kern w:val="32"/>
            <w:sz w:val="28"/>
            <w:szCs w:val="28"/>
            <w:u w:val="none"/>
            <w:lang w:eastAsia="ru-RU"/>
          </w:rPr>
          <w:t xml:space="preserve">4. </w:t>
        </w:r>
        <w:r w:rsidR="00E64AAF" w:rsidRPr="00487A76">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64AAF" w:rsidRPr="00487A76">
          <w:rPr>
            <w:rFonts w:ascii="Times New Roman" w:hAnsi="Times New Roman"/>
            <w:b w:val="0"/>
            <w:noProof/>
            <w:webHidden/>
            <w:sz w:val="28"/>
            <w:szCs w:val="28"/>
            <w:u w:val="none"/>
          </w:rPr>
          <w:tab/>
        </w:r>
        <w:r w:rsidR="00CD3130" w:rsidRPr="00487A76">
          <w:rPr>
            <w:rFonts w:ascii="Times New Roman" w:hAnsi="Times New Roman"/>
            <w:b w:val="0"/>
            <w:noProof/>
            <w:webHidden/>
            <w:sz w:val="28"/>
            <w:szCs w:val="28"/>
            <w:u w:val="none"/>
          </w:rPr>
          <w:t>6</w:t>
        </w:r>
      </w:hyperlink>
    </w:p>
    <w:p w14:paraId="648BA169" w14:textId="34AF9691"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5" w:history="1">
        <w:r w:rsidR="00E64AAF" w:rsidRPr="00487A76">
          <w:rPr>
            <w:rStyle w:val="a8"/>
            <w:rFonts w:ascii="Times New Roman" w:hAnsi="Times New Roman"/>
            <w:b w:val="0"/>
            <w:caps w:val="0"/>
            <w:noProof/>
            <w:sz w:val="28"/>
            <w:szCs w:val="28"/>
            <w:u w:val="none"/>
          </w:rPr>
          <w:t>5.1. Содержание дисциплины</w:t>
        </w:r>
        <w:r w:rsidR="00E64AAF" w:rsidRPr="00487A76">
          <w:rPr>
            <w:rFonts w:ascii="Times New Roman" w:hAnsi="Times New Roman"/>
            <w:b w:val="0"/>
            <w:noProof/>
            <w:webHidden/>
            <w:sz w:val="28"/>
            <w:szCs w:val="28"/>
            <w:u w:val="none"/>
          </w:rPr>
          <w:tab/>
        </w:r>
        <w:r w:rsidR="00CD3130" w:rsidRPr="00487A76">
          <w:rPr>
            <w:rFonts w:ascii="Times New Roman" w:hAnsi="Times New Roman"/>
            <w:b w:val="0"/>
            <w:noProof/>
            <w:webHidden/>
            <w:sz w:val="28"/>
            <w:szCs w:val="28"/>
            <w:u w:val="none"/>
          </w:rPr>
          <w:t>6</w:t>
        </w:r>
      </w:hyperlink>
    </w:p>
    <w:p w14:paraId="5BBC1B39" w14:textId="3ADA0AF4"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6" w:history="1">
        <w:r w:rsidR="00E64AAF" w:rsidRPr="00487A76">
          <w:rPr>
            <w:rStyle w:val="a8"/>
            <w:rFonts w:ascii="Times New Roman" w:hAnsi="Times New Roman"/>
            <w:b w:val="0"/>
            <w:bCs/>
            <w:caps w:val="0"/>
            <w:noProof/>
            <w:kern w:val="32"/>
            <w:sz w:val="28"/>
            <w:szCs w:val="28"/>
            <w:u w:val="none"/>
            <w:lang w:eastAsia="ru-RU"/>
          </w:rPr>
          <w:t>5.2. Учебно-тематический план</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_Toc100575786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12</w:t>
        </w:r>
        <w:r w:rsidR="00E64AAF" w:rsidRPr="00487A76">
          <w:rPr>
            <w:rFonts w:ascii="Times New Roman" w:hAnsi="Times New Roman"/>
            <w:b w:val="0"/>
            <w:noProof/>
            <w:webHidden/>
            <w:sz w:val="28"/>
            <w:szCs w:val="28"/>
            <w:u w:val="none"/>
          </w:rPr>
          <w:fldChar w:fldCharType="end"/>
        </w:r>
      </w:hyperlink>
    </w:p>
    <w:p w14:paraId="5A6D50FE" w14:textId="594D3932"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7" w:history="1">
        <w:r w:rsidR="00E64AAF" w:rsidRPr="00487A76">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_Toc100575787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14</w:t>
        </w:r>
        <w:r w:rsidR="00E64AAF" w:rsidRPr="00487A76">
          <w:rPr>
            <w:rFonts w:ascii="Times New Roman" w:hAnsi="Times New Roman"/>
            <w:b w:val="0"/>
            <w:noProof/>
            <w:webHidden/>
            <w:sz w:val="28"/>
            <w:szCs w:val="28"/>
            <w:u w:val="none"/>
          </w:rPr>
          <w:fldChar w:fldCharType="end"/>
        </w:r>
      </w:hyperlink>
    </w:p>
    <w:p w14:paraId="2EC900B5" w14:textId="39EA1B92"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8" w:history="1">
        <w:r w:rsidR="00E64AAF" w:rsidRPr="00487A76">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_Toc100575788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22</w:t>
        </w:r>
        <w:r w:rsidR="00E64AAF" w:rsidRPr="00487A76">
          <w:rPr>
            <w:rFonts w:ascii="Times New Roman" w:hAnsi="Times New Roman"/>
            <w:b w:val="0"/>
            <w:noProof/>
            <w:webHidden/>
            <w:sz w:val="28"/>
            <w:szCs w:val="28"/>
            <w:u w:val="none"/>
          </w:rPr>
          <w:fldChar w:fldCharType="end"/>
        </w:r>
      </w:hyperlink>
    </w:p>
    <w:p w14:paraId="702CF0D3" w14:textId="315B0E71"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9" w:history="1">
        <w:r w:rsidR="00E64AAF" w:rsidRPr="00487A76">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_Toc100575789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22</w:t>
        </w:r>
        <w:r w:rsidR="00E64AAF" w:rsidRPr="00487A76">
          <w:rPr>
            <w:rFonts w:ascii="Times New Roman" w:hAnsi="Times New Roman"/>
            <w:b w:val="0"/>
            <w:noProof/>
            <w:webHidden/>
            <w:sz w:val="28"/>
            <w:szCs w:val="28"/>
            <w:u w:val="none"/>
          </w:rPr>
          <w:fldChar w:fldCharType="end"/>
        </w:r>
      </w:hyperlink>
    </w:p>
    <w:p w14:paraId="071FBD07" w14:textId="5C79735E"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0" w:history="1">
        <w:r w:rsidR="00E64AAF" w:rsidRPr="00487A76">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_Toc100575790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25</w:t>
        </w:r>
        <w:r w:rsidR="00E64AAF" w:rsidRPr="00487A76">
          <w:rPr>
            <w:rFonts w:ascii="Times New Roman" w:hAnsi="Times New Roman"/>
            <w:b w:val="0"/>
            <w:noProof/>
            <w:webHidden/>
            <w:sz w:val="28"/>
            <w:szCs w:val="28"/>
            <w:u w:val="none"/>
          </w:rPr>
          <w:fldChar w:fldCharType="end"/>
        </w:r>
      </w:hyperlink>
    </w:p>
    <w:p w14:paraId="67A35815" w14:textId="27C14CE9"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1" w:history="1">
        <w:r w:rsidR="00E64AAF" w:rsidRPr="00487A76">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_Toc100575791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25</w:t>
        </w:r>
        <w:r w:rsidR="00E64AAF" w:rsidRPr="00487A76">
          <w:rPr>
            <w:rFonts w:ascii="Times New Roman" w:hAnsi="Times New Roman"/>
            <w:b w:val="0"/>
            <w:noProof/>
            <w:webHidden/>
            <w:sz w:val="28"/>
            <w:szCs w:val="28"/>
            <w:u w:val="none"/>
          </w:rPr>
          <w:fldChar w:fldCharType="end"/>
        </w:r>
      </w:hyperlink>
    </w:p>
    <w:p w14:paraId="007713B8" w14:textId="5636110B"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2" w:history="1">
        <w:r w:rsidR="00E64AAF" w:rsidRPr="00487A76">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_Toc100575792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33</w:t>
        </w:r>
        <w:r w:rsidR="00E64AAF" w:rsidRPr="00487A76">
          <w:rPr>
            <w:rFonts w:ascii="Times New Roman" w:hAnsi="Times New Roman"/>
            <w:b w:val="0"/>
            <w:noProof/>
            <w:webHidden/>
            <w:sz w:val="28"/>
            <w:szCs w:val="28"/>
            <w:u w:val="none"/>
          </w:rPr>
          <w:fldChar w:fldCharType="end"/>
        </w:r>
      </w:hyperlink>
    </w:p>
    <w:p w14:paraId="733C3782" w14:textId="77D81BFD"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3" w:history="1">
        <w:r w:rsidR="00E64AAF" w:rsidRPr="00487A76">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_Toc100575793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35</w:t>
        </w:r>
        <w:r w:rsidR="00E64AAF" w:rsidRPr="00487A76">
          <w:rPr>
            <w:rFonts w:ascii="Times New Roman" w:hAnsi="Times New Roman"/>
            <w:b w:val="0"/>
            <w:noProof/>
            <w:webHidden/>
            <w:sz w:val="28"/>
            <w:szCs w:val="28"/>
            <w:u w:val="none"/>
          </w:rPr>
          <w:fldChar w:fldCharType="end"/>
        </w:r>
      </w:hyperlink>
    </w:p>
    <w:p w14:paraId="682A62DF" w14:textId="38B6A9C1"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4" w:history="1">
        <w:r w:rsidR="00E64AAF" w:rsidRPr="00487A76">
          <w:rPr>
            <w:rStyle w:val="a8"/>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E64AAF" w:rsidRPr="00487A76">
          <w:rPr>
            <w:rFonts w:ascii="Times New Roman" w:hAnsi="Times New Roman"/>
            <w:b w:val="0"/>
            <w:noProof/>
            <w:webHidden/>
            <w:sz w:val="28"/>
            <w:szCs w:val="28"/>
            <w:u w:val="none"/>
          </w:rPr>
          <w:tab/>
        </w:r>
        <w:r w:rsidR="003C5732" w:rsidRPr="00487A76">
          <w:rPr>
            <w:rFonts w:ascii="Times New Roman" w:hAnsi="Times New Roman"/>
            <w:b w:val="0"/>
            <w:noProof/>
            <w:webHidden/>
            <w:sz w:val="28"/>
            <w:szCs w:val="28"/>
            <w:u w:val="none"/>
          </w:rPr>
          <w:t>39</w:t>
        </w:r>
      </w:hyperlink>
    </w:p>
    <w:p w14:paraId="3D1FF8ED" w14:textId="59B51B61"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5" w:history="1">
        <w:r w:rsidR="00E64AAF" w:rsidRPr="00487A76">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_Toc100575795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39</w:t>
        </w:r>
        <w:r w:rsidR="00E64AAF" w:rsidRPr="00487A76">
          <w:rPr>
            <w:rFonts w:ascii="Times New Roman" w:hAnsi="Times New Roman"/>
            <w:b w:val="0"/>
            <w:noProof/>
            <w:webHidden/>
            <w:sz w:val="28"/>
            <w:szCs w:val="28"/>
            <w:u w:val="none"/>
          </w:rPr>
          <w:fldChar w:fldCharType="end"/>
        </w:r>
      </w:hyperlink>
    </w:p>
    <w:p w14:paraId="0E9D75DD" w14:textId="75525239"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6" w:history="1">
        <w:r w:rsidR="00E64AAF" w:rsidRPr="00487A76">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_Toc100575796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39</w:t>
        </w:r>
        <w:r w:rsidR="00E64AAF" w:rsidRPr="00487A76">
          <w:rPr>
            <w:rFonts w:ascii="Times New Roman" w:hAnsi="Times New Roman"/>
            <w:b w:val="0"/>
            <w:noProof/>
            <w:webHidden/>
            <w:sz w:val="28"/>
            <w:szCs w:val="28"/>
            <w:u w:val="none"/>
          </w:rPr>
          <w:fldChar w:fldCharType="end"/>
        </w:r>
      </w:hyperlink>
    </w:p>
    <w:p w14:paraId="49BF69FD" w14:textId="15F8DDEC"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7" w:history="1">
        <w:r w:rsidR="00E64AAF" w:rsidRPr="00487A76">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_Toc100575797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39</w:t>
        </w:r>
        <w:r w:rsidR="00E64AAF" w:rsidRPr="00487A76">
          <w:rPr>
            <w:rFonts w:ascii="Times New Roman" w:hAnsi="Times New Roman"/>
            <w:b w:val="0"/>
            <w:noProof/>
            <w:webHidden/>
            <w:sz w:val="28"/>
            <w:szCs w:val="28"/>
            <w:u w:val="none"/>
          </w:rPr>
          <w:fldChar w:fldCharType="end"/>
        </w:r>
      </w:hyperlink>
    </w:p>
    <w:p w14:paraId="4F51EC6C" w14:textId="2BA89FDA"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8" w:history="1">
        <w:r w:rsidR="00E64AAF" w:rsidRPr="00487A76">
          <w:rPr>
            <w:rStyle w:val="a8"/>
            <w:rFonts w:ascii="Times New Roman" w:hAnsi="Times New Roman"/>
            <w:b w:val="0"/>
            <w:bCs/>
            <w:caps w:val="0"/>
            <w:noProof/>
            <w:kern w:val="32"/>
            <w:sz w:val="28"/>
            <w:szCs w:val="28"/>
            <w:u w:val="none"/>
          </w:rPr>
          <w:t>11.3. Сертифицированные программные и аппаратные средства защиты информации</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_Toc100575798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39</w:t>
        </w:r>
        <w:r w:rsidR="00E64AAF" w:rsidRPr="00487A76">
          <w:rPr>
            <w:rFonts w:ascii="Times New Roman" w:hAnsi="Times New Roman"/>
            <w:b w:val="0"/>
            <w:noProof/>
            <w:webHidden/>
            <w:sz w:val="28"/>
            <w:szCs w:val="28"/>
            <w:u w:val="none"/>
          </w:rPr>
          <w:fldChar w:fldCharType="end"/>
        </w:r>
      </w:hyperlink>
    </w:p>
    <w:p w14:paraId="14E7B916" w14:textId="71CF5AB6" w:rsidR="00E64AAF" w:rsidRPr="00487A76" w:rsidRDefault="00262526" w:rsidP="00E64AAF">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9" w:history="1">
        <w:r w:rsidR="00E64AAF" w:rsidRPr="00487A76">
          <w:rPr>
            <w:rStyle w:val="a8"/>
            <w:rFonts w:ascii="Times New Roman" w:hAnsi="Times New Roman"/>
            <w:b w:val="0"/>
            <w:bCs/>
            <w:caps w:val="0"/>
            <w:noProof/>
            <w:kern w:val="32"/>
            <w:sz w:val="28"/>
            <w:szCs w:val="28"/>
            <w:u w:val="none"/>
            <w:lang w:eastAsia="ru-RU"/>
          </w:rPr>
          <w:t>12.Описание материально-технической базы, необходимой для осуществления образовательного процесса по дисциплине</w:t>
        </w:r>
        <w:r w:rsidR="00E64AAF" w:rsidRPr="00487A76">
          <w:rPr>
            <w:rFonts w:ascii="Times New Roman" w:hAnsi="Times New Roman"/>
            <w:b w:val="0"/>
            <w:noProof/>
            <w:webHidden/>
            <w:sz w:val="28"/>
            <w:szCs w:val="28"/>
            <w:u w:val="none"/>
          </w:rPr>
          <w:tab/>
        </w:r>
        <w:r w:rsidR="00E64AAF" w:rsidRPr="00487A76">
          <w:rPr>
            <w:rFonts w:ascii="Times New Roman" w:hAnsi="Times New Roman"/>
            <w:b w:val="0"/>
            <w:noProof/>
            <w:webHidden/>
            <w:sz w:val="28"/>
            <w:szCs w:val="28"/>
            <w:u w:val="none"/>
          </w:rPr>
          <w:fldChar w:fldCharType="begin"/>
        </w:r>
        <w:r w:rsidR="00E64AAF" w:rsidRPr="00487A76">
          <w:rPr>
            <w:rFonts w:ascii="Times New Roman" w:hAnsi="Times New Roman"/>
            <w:b w:val="0"/>
            <w:noProof/>
            <w:webHidden/>
            <w:sz w:val="28"/>
            <w:szCs w:val="28"/>
            <w:u w:val="none"/>
          </w:rPr>
          <w:instrText xml:space="preserve"> PAGEREF _Toc100575799 \h </w:instrText>
        </w:r>
        <w:r w:rsidR="00E64AAF" w:rsidRPr="00487A76">
          <w:rPr>
            <w:rFonts w:ascii="Times New Roman" w:hAnsi="Times New Roman"/>
            <w:b w:val="0"/>
            <w:noProof/>
            <w:webHidden/>
            <w:sz w:val="28"/>
            <w:szCs w:val="28"/>
            <w:u w:val="none"/>
          </w:rPr>
        </w:r>
        <w:r w:rsidR="00E64AAF" w:rsidRPr="00487A76">
          <w:rPr>
            <w:rFonts w:ascii="Times New Roman" w:hAnsi="Times New Roman"/>
            <w:b w:val="0"/>
            <w:noProof/>
            <w:webHidden/>
            <w:sz w:val="28"/>
            <w:szCs w:val="28"/>
            <w:u w:val="none"/>
          </w:rPr>
          <w:fldChar w:fldCharType="separate"/>
        </w:r>
        <w:r w:rsidR="00BE2BC9">
          <w:rPr>
            <w:rFonts w:ascii="Times New Roman" w:hAnsi="Times New Roman"/>
            <w:b w:val="0"/>
            <w:noProof/>
            <w:webHidden/>
            <w:sz w:val="28"/>
            <w:szCs w:val="28"/>
            <w:u w:val="none"/>
          </w:rPr>
          <w:t>39</w:t>
        </w:r>
        <w:r w:rsidR="00E64AAF" w:rsidRPr="00487A76">
          <w:rPr>
            <w:rFonts w:ascii="Times New Roman" w:hAnsi="Times New Roman"/>
            <w:b w:val="0"/>
            <w:noProof/>
            <w:webHidden/>
            <w:sz w:val="28"/>
            <w:szCs w:val="28"/>
            <w:u w:val="none"/>
          </w:rPr>
          <w:fldChar w:fldCharType="end"/>
        </w:r>
      </w:hyperlink>
    </w:p>
    <w:p w14:paraId="58782149" w14:textId="10E5967C" w:rsidR="00C3738D" w:rsidRDefault="009536A9" w:rsidP="00246E79">
      <w:pPr>
        <w:pStyle w:val="12"/>
        <w:widowControl w:val="0"/>
        <w:tabs>
          <w:tab w:val="right" w:leader="dot" w:pos="9781"/>
        </w:tabs>
        <w:spacing w:before="0" w:after="0"/>
        <w:jc w:val="both"/>
        <w:rPr>
          <w:rStyle w:val="a8"/>
          <w:rFonts w:ascii="Times New Roman" w:hAnsi="Times New Roman"/>
          <w:b w:val="0"/>
          <w:caps w:val="0"/>
          <w:noProof/>
          <w:sz w:val="28"/>
          <w:szCs w:val="28"/>
          <w:u w:val="none"/>
          <w:lang w:eastAsia="ru-RU"/>
        </w:rPr>
      </w:pPr>
      <w:r w:rsidRPr="00487A76">
        <w:rPr>
          <w:rStyle w:val="a8"/>
          <w:rFonts w:ascii="Times New Roman" w:hAnsi="Times New Roman"/>
          <w:b w:val="0"/>
          <w:caps w:val="0"/>
          <w:noProof/>
          <w:sz w:val="28"/>
          <w:szCs w:val="28"/>
          <w:u w:val="none"/>
          <w:lang w:eastAsia="ru-RU"/>
        </w:rPr>
        <w:fldChar w:fldCharType="end"/>
      </w:r>
    </w:p>
    <w:p w14:paraId="52CAC65F" w14:textId="4829149C" w:rsidR="00BE2BC9" w:rsidRDefault="00BE2BC9" w:rsidP="00BE2BC9">
      <w:pPr>
        <w:rPr>
          <w:lang w:eastAsia="ru-RU"/>
        </w:rPr>
      </w:pPr>
    </w:p>
    <w:p w14:paraId="6B08864D" w14:textId="41152BD0" w:rsidR="00BE2BC9" w:rsidRDefault="00BE2BC9" w:rsidP="00BE2BC9">
      <w:pPr>
        <w:rPr>
          <w:lang w:eastAsia="ru-RU"/>
        </w:rPr>
      </w:pPr>
    </w:p>
    <w:p w14:paraId="643E9D82" w14:textId="512D60FD" w:rsidR="00BE2BC9" w:rsidRDefault="00BE2BC9" w:rsidP="00BE2BC9">
      <w:pPr>
        <w:rPr>
          <w:lang w:eastAsia="ru-RU"/>
        </w:rPr>
      </w:pPr>
    </w:p>
    <w:p w14:paraId="323091D7" w14:textId="0C57C0F9" w:rsidR="00BE2BC9" w:rsidRDefault="00BE2BC9" w:rsidP="00BE2BC9">
      <w:pPr>
        <w:rPr>
          <w:lang w:eastAsia="ru-RU"/>
        </w:rPr>
      </w:pPr>
    </w:p>
    <w:p w14:paraId="1D92B819" w14:textId="77777777" w:rsidR="00BE2BC9" w:rsidRPr="00BE2BC9" w:rsidRDefault="00BE2BC9" w:rsidP="00BE2BC9">
      <w:pPr>
        <w:rPr>
          <w:lang w:eastAsia="ru-RU"/>
        </w:rPr>
      </w:pPr>
    </w:p>
    <w:p w14:paraId="207B9E64" w14:textId="77777777" w:rsidR="002334FE" w:rsidRPr="00487A76" w:rsidRDefault="00AE6190" w:rsidP="0065517D">
      <w:pPr>
        <w:pStyle w:val="1"/>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h.1fob9te" w:colFirst="0" w:colLast="0"/>
      <w:bookmarkStart w:id="4" w:name="_Toc100575781"/>
      <w:bookmarkEnd w:id="3"/>
      <w:r w:rsidRPr="00487A76">
        <w:rPr>
          <w:bCs/>
          <w:color w:val="auto"/>
          <w:kern w:val="32"/>
          <w:sz w:val="28"/>
          <w:szCs w:val="28"/>
          <w:lang w:eastAsia="ru-RU"/>
        </w:rPr>
        <w:lastRenderedPageBreak/>
        <w:t>Наименование дисциплины</w:t>
      </w:r>
      <w:bookmarkEnd w:id="4"/>
    </w:p>
    <w:p w14:paraId="41782158" w14:textId="77777777" w:rsidR="007C4D0F" w:rsidRPr="00487A76" w:rsidRDefault="007C4D0F" w:rsidP="0065517D">
      <w:pPr>
        <w:widowControl w:val="0"/>
        <w:tabs>
          <w:tab w:val="left" w:pos="1134"/>
        </w:tabs>
        <w:spacing w:after="0" w:line="360" w:lineRule="auto"/>
        <w:ind w:firstLine="709"/>
        <w:jc w:val="both"/>
        <w:rPr>
          <w:rFonts w:ascii="Times New Roman" w:hAnsi="Times New Roman"/>
          <w:color w:val="000000"/>
          <w:sz w:val="28"/>
          <w:szCs w:val="28"/>
          <w:lang w:eastAsia="ru-RU"/>
        </w:rPr>
      </w:pPr>
      <w:bookmarkStart w:id="5" w:name="_Toc446335146"/>
      <w:bookmarkStart w:id="6" w:name="_Toc3811001"/>
      <w:r w:rsidRPr="00487A76">
        <w:rPr>
          <w:rFonts w:ascii="Times New Roman" w:hAnsi="Times New Roman"/>
          <w:color w:val="000000"/>
          <w:sz w:val="28"/>
          <w:szCs w:val="28"/>
        </w:rPr>
        <w:t>Принятие управленческих решений в корпорациях.</w:t>
      </w:r>
    </w:p>
    <w:p w14:paraId="38A3FD98" w14:textId="612CC30E" w:rsidR="007C4D0F" w:rsidRPr="00487A76" w:rsidRDefault="007C4D0F" w:rsidP="0065517D">
      <w:pPr>
        <w:keepNext/>
        <w:tabs>
          <w:tab w:val="left" w:pos="993"/>
        </w:tabs>
        <w:spacing w:after="0" w:line="360" w:lineRule="auto"/>
        <w:ind w:firstLine="709"/>
        <w:jc w:val="both"/>
        <w:outlineLvl w:val="0"/>
        <w:rPr>
          <w:rFonts w:ascii="Times New Roman" w:hAnsi="Times New Roman"/>
          <w:b/>
          <w:color w:val="000000"/>
          <w:sz w:val="28"/>
          <w:szCs w:val="28"/>
        </w:rPr>
      </w:pPr>
      <w:bookmarkStart w:id="7" w:name="_Toc5698486"/>
      <w:bookmarkStart w:id="8" w:name="_Toc100575782"/>
      <w:r w:rsidRPr="00487A76">
        <w:rPr>
          <w:rFonts w:ascii="Times New Roman" w:hAnsi="Times New Roman"/>
          <w:b/>
          <w:bCs/>
          <w:kern w:val="32"/>
          <w:sz w:val="28"/>
          <w:szCs w:val="28"/>
          <w:lang w:eastAsia="ru-RU"/>
        </w:rPr>
        <w:t>2. </w:t>
      </w:r>
      <w:bookmarkEnd w:id="7"/>
      <w:bookmarkEnd w:id="8"/>
      <w:r w:rsidR="00330F83" w:rsidRPr="00330F83">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126"/>
        <w:gridCol w:w="3119"/>
        <w:gridCol w:w="4048"/>
      </w:tblGrid>
      <w:tr w:rsidR="007C4D0F" w:rsidRPr="00487A76" w14:paraId="28C62127" w14:textId="77777777" w:rsidTr="00C33AD1">
        <w:trPr>
          <w:trHeight w:val="845"/>
        </w:trPr>
        <w:tc>
          <w:tcPr>
            <w:tcW w:w="841" w:type="dxa"/>
            <w:shd w:val="clear" w:color="auto" w:fill="auto"/>
          </w:tcPr>
          <w:p w14:paraId="064474C8" w14:textId="7A980FE7" w:rsidR="007C4D0F" w:rsidRPr="00487A76" w:rsidRDefault="00330F83" w:rsidP="005A1188">
            <w:pPr>
              <w:widowControl w:val="0"/>
              <w:autoSpaceDE w:val="0"/>
              <w:autoSpaceDN w:val="0"/>
              <w:spacing w:after="0"/>
              <w:jc w:val="center"/>
              <w:rPr>
                <w:rFonts w:ascii="Times New Roman" w:hAnsi="Times New Roman"/>
                <w:lang w:eastAsia="ru-RU" w:bidi="ru-RU"/>
              </w:rPr>
            </w:pPr>
            <w:r>
              <w:rPr>
                <w:rFonts w:ascii="Times New Roman" w:hAnsi="Times New Roman"/>
                <w:lang w:eastAsia="ru-RU" w:bidi="ru-RU"/>
              </w:rPr>
              <w:t>Код компет</w:t>
            </w:r>
            <w:r w:rsidR="007C4D0F" w:rsidRPr="00487A76">
              <w:rPr>
                <w:rFonts w:ascii="Times New Roman" w:hAnsi="Times New Roman"/>
                <w:lang w:eastAsia="ru-RU" w:bidi="ru-RU"/>
              </w:rPr>
              <w:t>енции</w:t>
            </w:r>
          </w:p>
        </w:tc>
        <w:tc>
          <w:tcPr>
            <w:tcW w:w="2126" w:type="dxa"/>
            <w:shd w:val="clear" w:color="auto" w:fill="auto"/>
          </w:tcPr>
          <w:p w14:paraId="0B40D7DA" w14:textId="77777777" w:rsidR="007C4D0F" w:rsidRPr="00487A76" w:rsidRDefault="007C4D0F" w:rsidP="005A1188">
            <w:pPr>
              <w:widowControl w:val="0"/>
              <w:autoSpaceDE w:val="0"/>
              <w:autoSpaceDN w:val="0"/>
              <w:spacing w:after="0"/>
              <w:jc w:val="center"/>
              <w:rPr>
                <w:rFonts w:ascii="Times New Roman" w:hAnsi="Times New Roman"/>
                <w:lang w:eastAsia="ru-RU" w:bidi="ru-RU"/>
              </w:rPr>
            </w:pPr>
            <w:r w:rsidRPr="00487A76">
              <w:rPr>
                <w:rFonts w:ascii="Times New Roman" w:hAnsi="Times New Roman"/>
                <w:lang w:eastAsia="ru-RU" w:bidi="ru-RU"/>
              </w:rPr>
              <w:t>Наименование компетенции</w:t>
            </w:r>
          </w:p>
        </w:tc>
        <w:tc>
          <w:tcPr>
            <w:tcW w:w="3119" w:type="dxa"/>
            <w:shd w:val="clear" w:color="auto" w:fill="auto"/>
          </w:tcPr>
          <w:p w14:paraId="51A58CB4" w14:textId="77777777" w:rsidR="007C4D0F" w:rsidRPr="00487A76" w:rsidRDefault="007C4D0F" w:rsidP="005A1188">
            <w:pPr>
              <w:widowControl w:val="0"/>
              <w:autoSpaceDE w:val="0"/>
              <w:autoSpaceDN w:val="0"/>
              <w:spacing w:after="0"/>
              <w:jc w:val="center"/>
              <w:rPr>
                <w:rFonts w:ascii="Times New Roman" w:hAnsi="Times New Roman"/>
                <w:lang w:eastAsia="ru-RU" w:bidi="ru-RU"/>
              </w:rPr>
            </w:pPr>
            <w:r w:rsidRPr="00487A76">
              <w:rPr>
                <w:rFonts w:ascii="Times New Roman" w:hAnsi="Times New Roman"/>
                <w:lang w:eastAsia="ru-RU" w:bidi="ru-RU"/>
              </w:rPr>
              <w:t>Индикаторы достижения компетенции</w:t>
            </w:r>
          </w:p>
        </w:tc>
        <w:tc>
          <w:tcPr>
            <w:tcW w:w="4048" w:type="dxa"/>
            <w:shd w:val="clear" w:color="auto" w:fill="auto"/>
          </w:tcPr>
          <w:p w14:paraId="5713AC4E" w14:textId="77777777" w:rsidR="007C4D0F" w:rsidRPr="00487A76" w:rsidRDefault="0065517D" w:rsidP="005A1188">
            <w:pPr>
              <w:widowControl w:val="0"/>
              <w:autoSpaceDE w:val="0"/>
              <w:autoSpaceDN w:val="0"/>
              <w:spacing w:after="0"/>
              <w:jc w:val="center"/>
              <w:rPr>
                <w:rFonts w:ascii="Times New Roman" w:hAnsi="Times New Roman"/>
                <w:lang w:eastAsia="ru-RU" w:bidi="ru-RU"/>
              </w:rPr>
            </w:pPr>
            <w:r w:rsidRPr="00487A76">
              <w:rPr>
                <w:rFonts w:ascii="Times New Roman" w:hAnsi="Times New Roman"/>
                <w:lang w:eastAsia="ru-RU" w:bidi="ru-RU"/>
              </w:rPr>
              <w:t>Результаты обучения (</w:t>
            </w:r>
            <w:r w:rsidR="007C4D0F" w:rsidRPr="00487A76">
              <w:rPr>
                <w:rFonts w:ascii="Times New Roman" w:hAnsi="Times New Roman"/>
                <w:lang w:eastAsia="ru-RU" w:bidi="ru-RU"/>
              </w:rPr>
              <w:t>умения и знания)</w:t>
            </w:r>
            <w:r w:rsidRPr="00487A76">
              <w:rPr>
                <w:rFonts w:ascii="Times New Roman" w:hAnsi="Times New Roman"/>
                <w:lang w:eastAsia="ru-RU" w:bidi="ru-RU"/>
              </w:rPr>
              <w:t>, соотнесенные с</w:t>
            </w:r>
            <w:r w:rsidR="007C4D0F" w:rsidRPr="00487A76">
              <w:rPr>
                <w:rFonts w:ascii="Times New Roman" w:hAnsi="Times New Roman"/>
                <w:lang w:eastAsia="ru-RU" w:bidi="ru-RU"/>
              </w:rPr>
              <w:t xml:space="preserve"> индикаторами достижения компетенции</w:t>
            </w:r>
          </w:p>
        </w:tc>
      </w:tr>
      <w:tr w:rsidR="00B95CC8" w:rsidRPr="00487A76" w14:paraId="5FA27998" w14:textId="77777777" w:rsidTr="00C33AD1">
        <w:trPr>
          <w:trHeight w:val="412"/>
        </w:trPr>
        <w:tc>
          <w:tcPr>
            <w:tcW w:w="841" w:type="dxa"/>
            <w:vMerge w:val="restart"/>
            <w:shd w:val="clear" w:color="auto" w:fill="auto"/>
          </w:tcPr>
          <w:p w14:paraId="53F28F76" w14:textId="77777777" w:rsidR="00B95CC8" w:rsidRPr="00487A76" w:rsidRDefault="00B95CC8" w:rsidP="005A1188">
            <w:pPr>
              <w:widowControl w:val="0"/>
              <w:autoSpaceDE w:val="0"/>
              <w:autoSpaceDN w:val="0"/>
              <w:spacing w:after="0"/>
              <w:rPr>
                <w:rFonts w:ascii="Times New Roman" w:hAnsi="Times New Roman"/>
                <w:lang w:eastAsia="ru-RU" w:bidi="ru-RU"/>
              </w:rPr>
            </w:pPr>
            <w:r w:rsidRPr="00487A76">
              <w:rPr>
                <w:rFonts w:ascii="Times New Roman" w:hAnsi="Times New Roman"/>
                <w:lang w:eastAsia="ru-RU" w:bidi="ru-RU"/>
              </w:rPr>
              <w:t>ПКН-6</w:t>
            </w:r>
          </w:p>
        </w:tc>
        <w:tc>
          <w:tcPr>
            <w:tcW w:w="2126" w:type="dxa"/>
            <w:vMerge w:val="restart"/>
            <w:shd w:val="clear" w:color="auto" w:fill="auto"/>
          </w:tcPr>
          <w:p w14:paraId="1B7687D9" w14:textId="77777777" w:rsidR="00B95CC8" w:rsidRPr="00487A76" w:rsidRDefault="00B95CC8" w:rsidP="005A1188">
            <w:pPr>
              <w:spacing w:after="0"/>
              <w:rPr>
                <w:rFonts w:ascii="Times New Roman" w:hAnsi="Times New Roman"/>
              </w:rPr>
            </w:pPr>
            <w:r w:rsidRPr="00487A76">
              <w:rPr>
                <w:rFonts w:ascii="Times New Roman" w:hAnsi="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3119" w:type="dxa"/>
            <w:shd w:val="clear" w:color="auto" w:fill="auto"/>
          </w:tcPr>
          <w:p w14:paraId="2D464B7A" w14:textId="77777777" w:rsidR="00B95CC8" w:rsidRPr="00487A76" w:rsidRDefault="00B95CC8" w:rsidP="005A1188">
            <w:pPr>
              <w:spacing w:after="0"/>
              <w:rPr>
                <w:rFonts w:ascii="Times New Roman" w:eastAsia="Calibri" w:hAnsi="Times New Roman"/>
              </w:rPr>
            </w:pPr>
            <w:r w:rsidRPr="00487A76">
              <w:rPr>
                <w:rFonts w:ascii="Times New Roman" w:eastAsia="Calibri" w:hAnsi="Times New Roman"/>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048" w:type="dxa"/>
            <w:shd w:val="clear" w:color="auto" w:fill="auto"/>
          </w:tcPr>
          <w:p w14:paraId="7CCA5145"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 xml:space="preserve">Знать </w:t>
            </w:r>
            <w:r w:rsidRPr="00487A76">
              <w:rPr>
                <w:rFonts w:ascii="Times New Roman" w:eastAsia="Calibri" w:hAnsi="Times New Roman"/>
                <w:bCs/>
                <w:lang w:eastAsia="ru-RU"/>
              </w:rPr>
              <w:t>–методический инструментарий системного анализа и моделирования экономических процессов;</w:t>
            </w:r>
          </w:p>
          <w:p w14:paraId="789CCEFB"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 xml:space="preserve">- </w:t>
            </w:r>
            <w:r w:rsidRPr="00487A76">
              <w:rPr>
                <w:rFonts w:ascii="Times New Roman" w:eastAsia="Calibri" w:hAnsi="Times New Roman"/>
                <w:bCs/>
                <w:lang w:eastAsia="ru-RU"/>
              </w:rPr>
              <w:t>источники получения конкурентных преимуществ корпорации.</w:t>
            </w:r>
          </w:p>
          <w:p w14:paraId="32BD6A65"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27A77E3C"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Cs/>
                <w:lang w:eastAsia="ru-RU"/>
              </w:rPr>
              <w:t>- организовывать проведение системного анализа.</w:t>
            </w:r>
          </w:p>
        </w:tc>
      </w:tr>
      <w:tr w:rsidR="00B95CC8" w:rsidRPr="00487A76" w14:paraId="44FB60A3" w14:textId="77777777" w:rsidTr="00C33AD1">
        <w:trPr>
          <w:trHeight w:val="412"/>
        </w:trPr>
        <w:tc>
          <w:tcPr>
            <w:tcW w:w="841" w:type="dxa"/>
            <w:vMerge/>
            <w:shd w:val="clear" w:color="auto" w:fill="auto"/>
          </w:tcPr>
          <w:p w14:paraId="771FA617" w14:textId="77777777" w:rsidR="00B95CC8" w:rsidRPr="00487A76" w:rsidRDefault="00B95CC8" w:rsidP="005A1188">
            <w:pPr>
              <w:widowControl w:val="0"/>
              <w:autoSpaceDE w:val="0"/>
              <w:autoSpaceDN w:val="0"/>
              <w:spacing w:after="0"/>
              <w:rPr>
                <w:rFonts w:ascii="Times New Roman" w:hAnsi="Times New Roman"/>
                <w:lang w:eastAsia="ru-RU" w:bidi="ru-RU"/>
              </w:rPr>
            </w:pPr>
          </w:p>
        </w:tc>
        <w:tc>
          <w:tcPr>
            <w:tcW w:w="2126" w:type="dxa"/>
            <w:vMerge/>
            <w:shd w:val="clear" w:color="auto" w:fill="auto"/>
          </w:tcPr>
          <w:p w14:paraId="1433B373" w14:textId="77777777" w:rsidR="00B95CC8" w:rsidRPr="00487A76" w:rsidRDefault="00B95CC8" w:rsidP="005A1188">
            <w:pPr>
              <w:spacing w:after="0"/>
              <w:rPr>
                <w:rFonts w:ascii="Times New Roman" w:hAnsi="Times New Roman"/>
              </w:rPr>
            </w:pPr>
          </w:p>
        </w:tc>
        <w:tc>
          <w:tcPr>
            <w:tcW w:w="3119" w:type="dxa"/>
            <w:shd w:val="clear" w:color="auto" w:fill="auto"/>
          </w:tcPr>
          <w:p w14:paraId="1E77F641" w14:textId="77777777" w:rsidR="00B95CC8" w:rsidRPr="00487A76" w:rsidRDefault="00B95CC8" w:rsidP="005A1188">
            <w:pPr>
              <w:spacing w:after="0"/>
              <w:rPr>
                <w:rFonts w:ascii="Times New Roman" w:eastAsia="Calibri" w:hAnsi="Times New Roman"/>
              </w:rPr>
            </w:pPr>
            <w:r w:rsidRPr="00487A76">
              <w:rPr>
                <w:rFonts w:ascii="Times New Roman" w:eastAsia="Calibri" w:hAnsi="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048" w:type="dxa"/>
            <w:shd w:val="clear" w:color="auto" w:fill="auto"/>
          </w:tcPr>
          <w:p w14:paraId="7B2EED48"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Знать –</w:t>
            </w:r>
            <w:r w:rsidRPr="00487A76">
              <w:rPr>
                <w:rFonts w:ascii="Times New Roman" w:eastAsia="Calibri" w:hAnsi="Times New Roman"/>
                <w:bCs/>
                <w:lang w:eastAsia="ru-RU"/>
              </w:rPr>
              <w:t>признаки и последствия изменения основных социально-экономических показателей;</w:t>
            </w:r>
          </w:p>
          <w:p w14:paraId="5251E2E8"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Cs/>
                <w:lang w:eastAsia="ru-RU"/>
              </w:rPr>
              <w:t>- направления экономического развития на микро-, мезо- и макроуровнях.</w:t>
            </w:r>
          </w:p>
          <w:p w14:paraId="2A7AD2F2" w14:textId="77777777" w:rsidR="00B95CC8" w:rsidRPr="00487A76" w:rsidRDefault="00B95CC8" w:rsidP="005A1188">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выявлять и обосновывать перспективы изменений социально – экономических показателей </w:t>
            </w:r>
          </w:p>
        </w:tc>
      </w:tr>
      <w:tr w:rsidR="00D37200" w:rsidRPr="00487A76" w14:paraId="7011960F" w14:textId="77777777" w:rsidTr="00C33AD1">
        <w:trPr>
          <w:trHeight w:val="412"/>
        </w:trPr>
        <w:tc>
          <w:tcPr>
            <w:tcW w:w="841" w:type="dxa"/>
            <w:vMerge w:val="restart"/>
            <w:shd w:val="clear" w:color="auto" w:fill="auto"/>
          </w:tcPr>
          <w:p w14:paraId="7AB71511" w14:textId="77777777" w:rsidR="00D37200" w:rsidRPr="00487A76" w:rsidRDefault="00D37200" w:rsidP="00D37200">
            <w:pPr>
              <w:widowControl w:val="0"/>
              <w:autoSpaceDE w:val="0"/>
              <w:autoSpaceDN w:val="0"/>
              <w:spacing w:after="0"/>
              <w:rPr>
                <w:rFonts w:ascii="Times New Roman" w:hAnsi="Times New Roman"/>
                <w:lang w:eastAsia="ru-RU" w:bidi="ru-RU"/>
              </w:rPr>
            </w:pPr>
            <w:r w:rsidRPr="00487A76">
              <w:rPr>
                <w:rFonts w:ascii="Times New Roman" w:hAnsi="Times New Roman"/>
                <w:lang w:eastAsia="ru-RU" w:bidi="ru-RU"/>
              </w:rPr>
              <w:t>ПК-5</w:t>
            </w:r>
          </w:p>
        </w:tc>
        <w:tc>
          <w:tcPr>
            <w:tcW w:w="2126" w:type="dxa"/>
            <w:vMerge w:val="restart"/>
            <w:shd w:val="clear" w:color="auto" w:fill="auto"/>
          </w:tcPr>
          <w:p w14:paraId="5CB034CB" w14:textId="77777777" w:rsidR="00D37200" w:rsidRPr="00487A76" w:rsidRDefault="00D37200" w:rsidP="00D37200">
            <w:pPr>
              <w:autoSpaceDE w:val="0"/>
              <w:autoSpaceDN w:val="0"/>
              <w:adjustRightInd w:val="0"/>
              <w:spacing w:after="0"/>
              <w:rPr>
                <w:rFonts w:ascii="Times New Roman" w:hAnsi="Times New Roman"/>
                <w:lang w:eastAsia="ru-RU"/>
              </w:rPr>
            </w:pPr>
            <w:r w:rsidRPr="00487A76">
              <w:rPr>
                <w:rFonts w:ascii="Times New Roman" w:hAnsi="Times New Roman"/>
              </w:rPr>
              <w:t>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w:t>
            </w:r>
          </w:p>
        </w:tc>
        <w:tc>
          <w:tcPr>
            <w:tcW w:w="3119" w:type="dxa"/>
            <w:shd w:val="clear" w:color="auto" w:fill="auto"/>
          </w:tcPr>
          <w:p w14:paraId="6EE64741" w14:textId="77777777" w:rsidR="00D37200" w:rsidRPr="00487A76" w:rsidRDefault="00D37200" w:rsidP="00D37200">
            <w:pPr>
              <w:shd w:val="clear" w:color="auto" w:fill="FFFFFF"/>
              <w:spacing w:after="0"/>
              <w:jc w:val="both"/>
              <w:rPr>
                <w:rFonts w:ascii="Times New Roman" w:eastAsia="Calibri" w:hAnsi="Times New Roman"/>
              </w:rPr>
            </w:pPr>
            <w:r w:rsidRPr="00487A76">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4048" w:type="dxa"/>
            <w:shd w:val="clear" w:color="auto" w:fill="auto"/>
          </w:tcPr>
          <w:p w14:paraId="2F47E542" w14:textId="77777777" w:rsidR="00D37200" w:rsidRPr="00487A76" w:rsidRDefault="00D37200" w:rsidP="00CA6D96">
            <w:pPr>
              <w:widowControl w:val="0"/>
              <w:tabs>
                <w:tab w:val="left" w:pos="993"/>
              </w:tabs>
              <w:autoSpaceDE w:val="0"/>
              <w:autoSpaceDN w:val="0"/>
              <w:spacing w:after="0"/>
              <w:jc w:val="both"/>
              <w:rPr>
                <w:rFonts w:ascii="Times New Roman" w:eastAsia="Calibri" w:hAnsi="Times New Roman"/>
              </w:rPr>
            </w:pPr>
            <w:r w:rsidRPr="00487A76">
              <w:rPr>
                <w:rFonts w:ascii="Times New Roman" w:eastAsia="Calibri" w:hAnsi="Times New Roman"/>
                <w:b/>
                <w:lang w:eastAsia="ru-RU"/>
              </w:rPr>
              <w:t>Знать –</w:t>
            </w:r>
            <w:r w:rsidRPr="00487A76">
              <w:rPr>
                <w:rFonts w:ascii="Times New Roman" w:eastAsia="Calibri" w:hAnsi="Times New Roman"/>
                <w:bCs/>
                <w:lang w:eastAsia="ru-RU"/>
              </w:rPr>
              <w:t xml:space="preserve"> </w:t>
            </w:r>
            <w:r w:rsidRPr="00487A76">
              <w:rPr>
                <w:rFonts w:ascii="Times New Roman" w:eastAsia="Calibri" w:hAnsi="Times New Roman"/>
              </w:rPr>
              <w:t>ESG принципы экономического развития;</w:t>
            </w:r>
          </w:p>
          <w:p w14:paraId="7432F3C2" w14:textId="1F266AE8" w:rsidR="00D37200" w:rsidRPr="00487A76" w:rsidRDefault="00D37200" w:rsidP="00CA6D96">
            <w:pPr>
              <w:widowControl w:val="0"/>
              <w:tabs>
                <w:tab w:val="left" w:pos="993"/>
              </w:tabs>
              <w:autoSpaceDE w:val="0"/>
              <w:autoSpaceDN w:val="0"/>
              <w:spacing w:after="0"/>
              <w:jc w:val="both"/>
              <w:rPr>
                <w:rFonts w:ascii="Times New Roman" w:eastAsia="Calibri" w:hAnsi="Times New Roman"/>
              </w:rPr>
            </w:pPr>
            <w:r w:rsidRPr="00487A76">
              <w:rPr>
                <w:rFonts w:ascii="Times New Roman" w:eastAsia="Calibri" w:hAnsi="Times New Roman"/>
              </w:rPr>
              <w:t>- инструменты и механизмы управления стоимостью компании.</w:t>
            </w:r>
          </w:p>
          <w:p w14:paraId="61BE510F" w14:textId="064B0D36" w:rsidR="00D37200" w:rsidRPr="00487A76" w:rsidRDefault="00D37200" w:rsidP="00CA6D96">
            <w:pPr>
              <w:widowControl w:val="0"/>
              <w:tabs>
                <w:tab w:val="left" w:pos="993"/>
              </w:tabs>
              <w:autoSpaceDE w:val="0"/>
              <w:autoSpaceDN w:val="0"/>
              <w:spacing w:after="0"/>
              <w:jc w:val="both"/>
              <w:rPr>
                <w:rFonts w:ascii="Times New Roman" w:eastAsia="Calibri" w:hAnsi="Times New Roman"/>
                <w:bCs/>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 разрабатывать решения по управлению стоимостью компании;</w:t>
            </w:r>
          </w:p>
          <w:p w14:paraId="39DD0B91" w14:textId="5EB7D4C6" w:rsidR="00D37200" w:rsidRPr="00487A76" w:rsidRDefault="00D37200" w:rsidP="00CA6D96">
            <w:pPr>
              <w:widowControl w:val="0"/>
              <w:tabs>
                <w:tab w:val="left" w:pos="993"/>
              </w:tabs>
              <w:autoSpaceDE w:val="0"/>
              <w:autoSpaceDN w:val="0"/>
              <w:spacing w:after="0"/>
              <w:jc w:val="both"/>
              <w:rPr>
                <w:rFonts w:ascii="Times New Roman" w:eastAsia="Calibri" w:hAnsi="Times New Roman"/>
                <w:bCs/>
                <w:lang w:eastAsia="ru-RU"/>
              </w:rPr>
            </w:pPr>
            <w:r w:rsidRPr="00487A76">
              <w:rPr>
                <w:rFonts w:ascii="Times New Roman" w:eastAsia="Calibri" w:hAnsi="Times New Roman"/>
                <w:bCs/>
                <w:lang w:eastAsia="ru-RU"/>
              </w:rPr>
              <w:t xml:space="preserve">- проводить мониторинг принимаемых решений на соответствие принципам устойчивого развития и </w:t>
            </w:r>
            <w:r w:rsidRPr="00487A76">
              <w:rPr>
                <w:rFonts w:ascii="Times New Roman" w:eastAsia="Calibri" w:hAnsi="Times New Roman"/>
              </w:rPr>
              <w:t>ESG</w:t>
            </w:r>
          </w:p>
        </w:tc>
      </w:tr>
      <w:tr w:rsidR="0065517D" w:rsidRPr="00487A76" w14:paraId="3929A5C5" w14:textId="77777777" w:rsidTr="00C33AD1">
        <w:trPr>
          <w:trHeight w:val="841"/>
        </w:trPr>
        <w:tc>
          <w:tcPr>
            <w:tcW w:w="841" w:type="dxa"/>
            <w:vMerge/>
            <w:shd w:val="clear" w:color="auto" w:fill="auto"/>
          </w:tcPr>
          <w:p w14:paraId="6DB6BC3A" w14:textId="77777777" w:rsidR="0065517D" w:rsidRPr="00487A76" w:rsidRDefault="0065517D"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165FE3CD" w14:textId="77777777" w:rsidR="0065517D" w:rsidRPr="00487A76" w:rsidRDefault="0065517D" w:rsidP="005A1188">
            <w:pPr>
              <w:autoSpaceDE w:val="0"/>
              <w:autoSpaceDN w:val="0"/>
              <w:adjustRightInd w:val="0"/>
              <w:spacing w:after="0"/>
              <w:jc w:val="both"/>
              <w:rPr>
                <w:rFonts w:ascii="Times New Roman" w:hAnsi="Times New Roman"/>
                <w:lang w:eastAsia="ru-RU"/>
              </w:rPr>
            </w:pPr>
          </w:p>
        </w:tc>
        <w:tc>
          <w:tcPr>
            <w:tcW w:w="3119" w:type="dxa"/>
            <w:shd w:val="clear" w:color="auto" w:fill="auto"/>
          </w:tcPr>
          <w:p w14:paraId="77B2E425" w14:textId="77777777" w:rsidR="0065517D" w:rsidRPr="00487A76" w:rsidRDefault="0002087A" w:rsidP="0065517D">
            <w:pPr>
              <w:shd w:val="clear" w:color="auto" w:fill="FFFFFF"/>
              <w:spacing w:after="0"/>
              <w:jc w:val="both"/>
              <w:rPr>
                <w:rFonts w:ascii="Times New Roman" w:hAnsi="Times New Roman"/>
              </w:rPr>
            </w:pPr>
            <w:r w:rsidRPr="00487A76">
              <w:rPr>
                <w:rFonts w:ascii="Times New Roman" w:hAnsi="Times New Roman"/>
                <w:color w:val="000000"/>
                <w:lang w:eastAsia="ru-RU"/>
              </w:rPr>
              <w:t>2.</w:t>
            </w:r>
            <w:r w:rsidR="0065517D" w:rsidRPr="00487A76">
              <w:rPr>
                <w:rFonts w:ascii="Times New Roman" w:hAnsi="Times New Roman"/>
                <w:color w:val="000000"/>
                <w:lang w:eastAsia="ru-RU"/>
              </w:rPr>
              <w:t>Определяет ESG-критерии</w:t>
            </w:r>
            <w:r w:rsidR="0065517D" w:rsidRPr="00487A76">
              <w:rPr>
                <w:rFonts w:ascii="Times New Roman" w:hAnsi="Times New Roman"/>
                <w:color w:val="000000"/>
                <w:sz w:val="22"/>
                <w:szCs w:val="22"/>
                <w:lang w:eastAsia="ru-RU"/>
              </w:rPr>
              <w:t> </w:t>
            </w:r>
            <w:r w:rsidR="0065517D" w:rsidRPr="00487A76">
              <w:rPr>
                <w:rFonts w:ascii="Times New Roman" w:hAnsi="Times New Roman"/>
                <w:color w:val="000000"/>
                <w:lang w:eastAsia="ru-RU"/>
              </w:rPr>
              <w:t>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4048" w:type="dxa"/>
            <w:shd w:val="clear" w:color="auto" w:fill="auto"/>
          </w:tcPr>
          <w:p w14:paraId="05A7FBFC" w14:textId="391B430B" w:rsidR="00D37200" w:rsidRPr="00487A76" w:rsidRDefault="0065517D" w:rsidP="00D37200">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lang w:eastAsia="ru-RU"/>
              </w:rPr>
              <w:t xml:space="preserve"> </w:t>
            </w:r>
            <w:r w:rsidR="00D37200" w:rsidRPr="00487A76">
              <w:rPr>
                <w:rFonts w:ascii="Times New Roman" w:eastAsia="Calibri" w:hAnsi="Times New Roman"/>
                <w:b/>
                <w:lang w:eastAsia="ru-RU"/>
              </w:rPr>
              <w:t>Знать –</w:t>
            </w:r>
            <w:r w:rsidR="00D37200" w:rsidRPr="00487A76">
              <w:rPr>
                <w:rFonts w:ascii="Times New Roman" w:eastAsia="Calibri" w:hAnsi="Times New Roman"/>
                <w:bCs/>
                <w:lang w:eastAsia="ru-RU"/>
              </w:rPr>
              <w:t xml:space="preserve">принципы и </w:t>
            </w:r>
            <w:r w:rsidR="00D37200" w:rsidRPr="00487A76">
              <w:rPr>
                <w:rFonts w:ascii="Times New Roman" w:hAnsi="Times New Roman"/>
                <w:color w:val="000000"/>
                <w:lang w:eastAsia="ru-RU"/>
              </w:rPr>
              <w:t>ESG</w:t>
            </w:r>
            <w:r w:rsidR="00D37200" w:rsidRPr="00487A76">
              <w:rPr>
                <w:rFonts w:ascii="Times New Roman" w:eastAsia="Calibri" w:hAnsi="Times New Roman"/>
                <w:bCs/>
                <w:lang w:eastAsia="ru-RU"/>
              </w:rPr>
              <w:t xml:space="preserve"> -критерии и показатели нефинансовой отчетности компании;</w:t>
            </w:r>
          </w:p>
          <w:p w14:paraId="187AA068" w14:textId="629517F6" w:rsidR="00D37200" w:rsidRPr="00487A76" w:rsidRDefault="00D37200" w:rsidP="00D37200">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Cs/>
                <w:lang w:eastAsia="ru-RU"/>
              </w:rPr>
              <w:t xml:space="preserve">- механизмы оценки качества корпоративного управления в соответствии с </w:t>
            </w:r>
            <w:r w:rsidRPr="00487A76">
              <w:rPr>
                <w:rFonts w:ascii="Times New Roman" w:hAnsi="Times New Roman"/>
                <w:color w:val="000000"/>
                <w:lang w:eastAsia="ru-RU"/>
              </w:rPr>
              <w:t>ESG</w:t>
            </w:r>
            <w:r w:rsidRPr="00487A76">
              <w:rPr>
                <w:rFonts w:ascii="Times New Roman" w:eastAsia="Calibri" w:hAnsi="Times New Roman"/>
                <w:bCs/>
                <w:lang w:eastAsia="ru-RU"/>
              </w:rPr>
              <w:t xml:space="preserve"> -критериями.</w:t>
            </w:r>
          </w:p>
          <w:p w14:paraId="150D4556" w14:textId="1BE5E3D5" w:rsidR="0065517D" w:rsidRPr="00487A76" w:rsidRDefault="00D37200" w:rsidP="00CA6D96">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обосновывать экономические решения, направленные на достижение устойчивого развития</w:t>
            </w:r>
            <w:r w:rsidR="00CA6D96" w:rsidRPr="00487A76">
              <w:rPr>
                <w:rFonts w:ascii="Times New Roman" w:eastAsia="Calibri" w:hAnsi="Times New Roman"/>
                <w:bCs/>
                <w:lang w:eastAsia="ru-RU"/>
              </w:rPr>
              <w:t xml:space="preserve"> и повышение стоимости компании, </w:t>
            </w:r>
            <w:r w:rsidRPr="00487A76">
              <w:rPr>
                <w:rFonts w:ascii="Times New Roman" w:eastAsia="Calibri" w:hAnsi="Times New Roman"/>
                <w:bCs/>
                <w:lang w:eastAsia="ru-RU"/>
              </w:rPr>
              <w:t xml:space="preserve">обосновывать корпоративные решения, </w:t>
            </w:r>
            <w:r w:rsidRPr="00487A76">
              <w:rPr>
                <w:rFonts w:ascii="Times New Roman" w:eastAsia="Calibri" w:hAnsi="Times New Roman"/>
                <w:bCs/>
                <w:lang w:eastAsia="ru-RU"/>
              </w:rPr>
              <w:lastRenderedPageBreak/>
              <w:t>направленные на повышение доверия стейкхолдеров.</w:t>
            </w:r>
          </w:p>
        </w:tc>
      </w:tr>
      <w:tr w:rsidR="0065517D" w:rsidRPr="00487A76" w14:paraId="202387A6" w14:textId="77777777" w:rsidTr="00C33AD1">
        <w:trPr>
          <w:trHeight w:val="1975"/>
        </w:trPr>
        <w:tc>
          <w:tcPr>
            <w:tcW w:w="841" w:type="dxa"/>
            <w:vMerge/>
            <w:shd w:val="clear" w:color="auto" w:fill="auto"/>
          </w:tcPr>
          <w:p w14:paraId="0DC952E2" w14:textId="77777777" w:rsidR="0065517D" w:rsidRPr="00487A76" w:rsidRDefault="0065517D"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7F7D532F" w14:textId="77777777" w:rsidR="0065517D" w:rsidRPr="00487A76" w:rsidRDefault="0065517D" w:rsidP="005A1188">
            <w:pPr>
              <w:autoSpaceDE w:val="0"/>
              <w:autoSpaceDN w:val="0"/>
              <w:adjustRightInd w:val="0"/>
              <w:spacing w:after="0"/>
              <w:jc w:val="both"/>
              <w:rPr>
                <w:rFonts w:ascii="Times New Roman" w:hAnsi="Times New Roman"/>
                <w:lang w:eastAsia="ru-RU"/>
              </w:rPr>
            </w:pPr>
          </w:p>
        </w:tc>
        <w:tc>
          <w:tcPr>
            <w:tcW w:w="3119" w:type="dxa"/>
            <w:shd w:val="clear" w:color="auto" w:fill="auto"/>
          </w:tcPr>
          <w:p w14:paraId="05ED1CED" w14:textId="77777777" w:rsidR="0065517D" w:rsidRPr="00487A76" w:rsidRDefault="0002087A" w:rsidP="005A1188">
            <w:pPr>
              <w:suppressAutoHyphens/>
              <w:spacing w:after="0"/>
              <w:rPr>
                <w:rFonts w:ascii="Times New Roman" w:hAnsi="Times New Roman"/>
              </w:rPr>
            </w:pPr>
            <w:r w:rsidRPr="00487A76">
              <w:rPr>
                <w:rFonts w:ascii="Times New Roman" w:hAnsi="Times New Roman"/>
                <w:color w:val="000000"/>
                <w:lang w:eastAsia="ru-RU"/>
              </w:rPr>
              <w:t>3.</w:t>
            </w:r>
            <w:r w:rsidR="0065517D" w:rsidRPr="00487A76">
              <w:rPr>
                <w:rFonts w:ascii="Times New Roman" w:hAnsi="Times New Roman"/>
                <w:color w:val="000000"/>
                <w:lang w:eastAsia="ru-RU"/>
              </w:rPr>
              <w:t>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4048" w:type="dxa"/>
            <w:shd w:val="clear" w:color="auto" w:fill="auto"/>
          </w:tcPr>
          <w:p w14:paraId="425A0E66" w14:textId="36E39115" w:rsidR="00CA6D96" w:rsidRPr="00487A76" w:rsidRDefault="0065517D" w:rsidP="00CA6D96">
            <w:pPr>
              <w:widowControl w:val="0"/>
              <w:tabs>
                <w:tab w:val="left" w:pos="993"/>
              </w:tabs>
              <w:autoSpaceDE w:val="0"/>
              <w:autoSpaceDN w:val="0"/>
              <w:spacing w:after="0"/>
              <w:jc w:val="both"/>
              <w:rPr>
                <w:rFonts w:ascii="Times New Roman" w:eastAsia="Calibri" w:hAnsi="Times New Roman"/>
                <w:bCs/>
                <w:sz w:val="26"/>
                <w:szCs w:val="26"/>
                <w:lang w:eastAsia="ru-RU"/>
              </w:rPr>
            </w:pPr>
            <w:r w:rsidRPr="00487A76">
              <w:rPr>
                <w:rFonts w:ascii="Times New Roman" w:eastAsia="Calibri" w:hAnsi="Times New Roman"/>
                <w:b/>
                <w:lang w:eastAsia="ru-RU"/>
              </w:rPr>
              <w:t>Знать –</w:t>
            </w:r>
            <w:r w:rsidRPr="00487A76">
              <w:rPr>
                <w:rFonts w:ascii="Times New Roman" w:eastAsia="Calibri" w:hAnsi="Times New Roman"/>
                <w:bCs/>
                <w:lang w:eastAsia="ru-RU"/>
              </w:rPr>
              <w:t xml:space="preserve"> </w:t>
            </w:r>
            <w:r w:rsidR="00CA6D96" w:rsidRPr="00487A76">
              <w:rPr>
                <w:rFonts w:ascii="Times New Roman" w:eastAsia="Calibri" w:hAnsi="Times New Roman"/>
                <w:bCs/>
                <w:lang w:eastAsia="ru-RU"/>
              </w:rPr>
              <w:t>цели устойчивого развития ООН, основные положения стратегии социально – экономического развития России на период до 2050 г., инструменты реализации управленческих решений</w:t>
            </w:r>
            <w:r w:rsidR="00CA6D96" w:rsidRPr="00487A76">
              <w:rPr>
                <w:rFonts w:ascii="Times New Roman" w:eastAsia="Calibri" w:hAnsi="Times New Roman"/>
                <w:bCs/>
                <w:sz w:val="26"/>
                <w:szCs w:val="26"/>
                <w:lang w:eastAsia="ru-RU"/>
              </w:rPr>
              <w:t>.</w:t>
            </w:r>
          </w:p>
          <w:p w14:paraId="38333921" w14:textId="4BC5DC7F" w:rsidR="0065517D" w:rsidRPr="00487A76" w:rsidRDefault="0065517D" w:rsidP="00CC395F">
            <w:pPr>
              <w:widowControl w:val="0"/>
              <w:tabs>
                <w:tab w:val="left" w:pos="993"/>
              </w:tabs>
              <w:autoSpaceDE w:val="0"/>
              <w:autoSpaceDN w:val="0"/>
              <w:spacing w:after="0"/>
              <w:jc w:val="both"/>
              <w:rPr>
                <w:rFonts w:ascii="Times New Roman" w:eastAsia="Calibri" w:hAnsi="Times New Roman"/>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  </w:t>
            </w:r>
            <w:r w:rsidR="00CA6D96" w:rsidRPr="00487A76">
              <w:rPr>
                <w:rFonts w:ascii="Times New Roman" w:eastAsia="Calibri" w:hAnsi="Times New Roman"/>
                <w:bCs/>
                <w:lang w:eastAsia="ru-RU"/>
              </w:rPr>
              <w:t xml:space="preserve">обосновывать оптимальные инструменты реализации </w:t>
            </w:r>
            <w:r w:rsidR="00CA6D96" w:rsidRPr="00487A76">
              <w:rPr>
                <w:rFonts w:ascii="Times New Roman" w:hAnsi="Times New Roman"/>
                <w:color w:val="000000"/>
                <w:lang w:eastAsia="ru-RU"/>
              </w:rPr>
              <w:t>сопровождение социальных и экологических проектов корпорации</w:t>
            </w:r>
            <w:r w:rsidR="00CA6D96" w:rsidRPr="00487A76">
              <w:rPr>
                <w:rFonts w:ascii="Times New Roman" w:eastAsia="Calibri" w:hAnsi="Times New Roman"/>
                <w:bCs/>
                <w:lang w:eastAsia="ru-RU"/>
              </w:rPr>
              <w:t>.</w:t>
            </w:r>
          </w:p>
        </w:tc>
      </w:tr>
      <w:tr w:rsidR="00986443" w:rsidRPr="00487A76" w14:paraId="3CC58C40" w14:textId="77777777" w:rsidTr="00330F83">
        <w:trPr>
          <w:trHeight w:val="735"/>
        </w:trPr>
        <w:tc>
          <w:tcPr>
            <w:tcW w:w="841" w:type="dxa"/>
            <w:vMerge w:val="restart"/>
            <w:shd w:val="clear" w:color="auto" w:fill="auto"/>
          </w:tcPr>
          <w:p w14:paraId="784C9E04" w14:textId="59521A3E" w:rsidR="00986443" w:rsidRPr="00487A76" w:rsidRDefault="00986443" w:rsidP="005A1188">
            <w:pPr>
              <w:widowControl w:val="0"/>
              <w:autoSpaceDE w:val="0"/>
              <w:autoSpaceDN w:val="0"/>
              <w:spacing w:after="0"/>
              <w:rPr>
                <w:rFonts w:ascii="Times New Roman" w:hAnsi="Times New Roman"/>
                <w:lang w:eastAsia="ru-RU" w:bidi="ru-RU"/>
              </w:rPr>
            </w:pPr>
            <w:r w:rsidRPr="00487A76">
              <w:rPr>
                <w:rFonts w:ascii="Times New Roman" w:hAnsi="Times New Roman"/>
                <w:lang w:eastAsia="ru-RU" w:bidi="ru-RU"/>
              </w:rPr>
              <w:t>УК-1</w:t>
            </w:r>
          </w:p>
        </w:tc>
        <w:tc>
          <w:tcPr>
            <w:tcW w:w="2126" w:type="dxa"/>
            <w:vMerge w:val="restart"/>
            <w:shd w:val="clear" w:color="auto" w:fill="auto"/>
          </w:tcPr>
          <w:p w14:paraId="2E56F6F7" w14:textId="0D6FD7C4" w:rsidR="00986443" w:rsidRPr="00487A76" w:rsidRDefault="00986443" w:rsidP="00330F83">
            <w:pPr>
              <w:autoSpaceDE w:val="0"/>
              <w:autoSpaceDN w:val="0"/>
              <w:adjustRightInd w:val="0"/>
              <w:spacing w:after="0"/>
              <w:rPr>
                <w:rFonts w:ascii="Times New Roman" w:hAnsi="Times New Roman"/>
                <w:lang w:eastAsia="ru-RU"/>
              </w:rPr>
            </w:pPr>
            <w:r w:rsidRPr="00487A76">
              <w:rPr>
                <w:rFonts w:ascii="Times New Roman" w:hAnsi="Times New Roman"/>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3119" w:type="dxa"/>
            <w:shd w:val="clear" w:color="auto" w:fill="auto"/>
          </w:tcPr>
          <w:p w14:paraId="594D30C7" w14:textId="2B352BBF" w:rsidR="00986443" w:rsidRPr="00487A76" w:rsidRDefault="00986443" w:rsidP="00986443">
            <w:pPr>
              <w:spacing w:after="0"/>
              <w:rPr>
                <w:rFonts w:ascii="Times New Roman" w:hAnsi="Times New Roman"/>
                <w:color w:val="000000"/>
                <w:lang w:eastAsia="ru-RU"/>
              </w:rPr>
            </w:pPr>
            <w:r w:rsidRPr="00487A76">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048" w:type="dxa"/>
            <w:shd w:val="clear" w:color="auto" w:fill="auto"/>
          </w:tcPr>
          <w:p w14:paraId="44165CA2" w14:textId="0E99D5C1" w:rsidR="00986443" w:rsidRPr="00487A76" w:rsidRDefault="00986443" w:rsidP="00C72F27">
            <w:pPr>
              <w:widowControl w:val="0"/>
              <w:tabs>
                <w:tab w:val="left" w:pos="993"/>
              </w:tabs>
              <w:autoSpaceDE w:val="0"/>
              <w:autoSpaceDN w:val="0"/>
              <w:spacing w:after="0"/>
              <w:ind w:right="213"/>
              <w:rPr>
                <w:rFonts w:ascii="Times New Roman" w:eastAsia="Calibri" w:hAnsi="Times New Roman"/>
                <w:bCs/>
                <w:lang w:eastAsia="ru-RU"/>
              </w:rPr>
            </w:pPr>
            <w:r w:rsidRPr="00487A76">
              <w:rPr>
                <w:rFonts w:ascii="Times New Roman" w:eastAsia="Calibri" w:hAnsi="Times New Roman"/>
                <w:b/>
                <w:lang w:eastAsia="ru-RU"/>
              </w:rPr>
              <w:t>Знать –</w:t>
            </w:r>
            <w:r w:rsidR="0015057A" w:rsidRPr="00487A76">
              <w:rPr>
                <w:rFonts w:ascii="Times New Roman" w:eastAsia="Calibri" w:hAnsi="Times New Roman"/>
                <w:b/>
                <w:lang w:eastAsia="ru-RU"/>
              </w:rPr>
              <w:t xml:space="preserve"> </w:t>
            </w:r>
            <w:r w:rsidR="0015057A" w:rsidRPr="00487A76">
              <w:rPr>
                <w:rFonts w:ascii="Times New Roman" w:eastAsia="Calibri" w:hAnsi="Times New Roman"/>
                <w:bCs/>
                <w:lang w:eastAsia="ru-RU"/>
              </w:rPr>
              <w:t xml:space="preserve">методы анализа </w:t>
            </w:r>
            <w:r w:rsidR="00F75085" w:rsidRPr="00487A76">
              <w:rPr>
                <w:rFonts w:ascii="Times New Roman" w:eastAsia="Calibri" w:hAnsi="Times New Roman"/>
                <w:bCs/>
                <w:lang w:eastAsia="ru-RU"/>
              </w:rPr>
              <w:t>информации</w:t>
            </w:r>
            <w:r w:rsidR="00213852" w:rsidRPr="00487A76">
              <w:rPr>
                <w:rFonts w:ascii="Times New Roman" w:eastAsia="Calibri" w:hAnsi="Times New Roman"/>
                <w:bCs/>
                <w:lang w:eastAsia="ru-RU"/>
              </w:rPr>
              <w:t xml:space="preserve">, </w:t>
            </w:r>
            <w:r w:rsidR="00503F9F" w:rsidRPr="00487A76">
              <w:rPr>
                <w:rFonts w:ascii="Times New Roman" w:eastAsia="Calibri" w:hAnsi="Times New Roman"/>
                <w:bCs/>
                <w:lang w:eastAsia="ru-RU"/>
              </w:rPr>
              <w:t xml:space="preserve">выявления и синтеза проблемных ситуаций, </w:t>
            </w:r>
            <w:r w:rsidR="005A22A9" w:rsidRPr="00487A76">
              <w:rPr>
                <w:rFonts w:ascii="Times New Roman" w:eastAsia="Calibri" w:hAnsi="Times New Roman"/>
                <w:bCs/>
                <w:lang w:eastAsia="ru-RU"/>
              </w:rPr>
              <w:t xml:space="preserve">механизмы </w:t>
            </w:r>
            <w:r w:rsidR="00AF2CC9" w:rsidRPr="00487A76">
              <w:rPr>
                <w:rFonts w:ascii="Times New Roman" w:eastAsia="Calibri" w:hAnsi="Times New Roman"/>
                <w:bCs/>
                <w:lang w:eastAsia="ru-RU"/>
              </w:rPr>
              <w:t>оценки процессов и явлений в профессиональной сфере.</w:t>
            </w:r>
            <w:r w:rsidR="00503F9F" w:rsidRPr="00487A76">
              <w:rPr>
                <w:rFonts w:ascii="Times New Roman" w:eastAsia="Calibri" w:hAnsi="Times New Roman"/>
                <w:bCs/>
                <w:lang w:eastAsia="ru-RU"/>
              </w:rPr>
              <w:t xml:space="preserve"> </w:t>
            </w:r>
          </w:p>
          <w:p w14:paraId="01553457" w14:textId="649E8CC8" w:rsidR="00986443" w:rsidRPr="00487A76" w:rsidRDefault="00986443" w:rsidP="00C72F27">
            <w:pPr>
              <w:widowControl w:val="0"/>
              <w:tabs>
                <w:tab w:val="left" w:pos="993"/>
              </w:tabs>
              <w:autoSpaceDE w:val="0"/>
              <w:autoSpaceDN w:val="0"/>
              <w:spacing w:after="0"/>
              <w:rPr>
                <w:rFonts w:ascii="Times New Roman" w:eastAsia="Calibri" w:hAnsi="Times New Roman"/>
                <w:b/>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w:t>
            </w:r>
            <w:r w:rsidR="00AF2CC9" w:rsidRPr="00487A76">
              <w:rPr>
                <w:rFonts w:ascii="Times New Roman" w:eastAsia="Calibri" w:hAnsi="Times New Roman"/>
                <w:bCs/>
                <w:lang w:eastAsia="ru-RU"/>
              </w:rPr>
              <w:t xml:space="preserve"> </w:t>
            </w:r>
            <w:r w:rsidR="00D9418D" w:rsidRPr="00487A76">
              <w:rPr>
                <w:rFonts w:ascii="Times New Roman" w:eastAsia="Calibri" w:hAnsi="Times New Roman"/>
                <w:bCs/>
                <w:lang w:eastAsia="ru-RU"/>
              </w:rPr>
              <w:t xml:space="preserve">применять метод абстрактного мышления, проводить сбор и анализ информации, </w:t>
            </w:r>
            <w:r w:rsidR="00826BB8" w:rsidRPr="00487A76">
              <w:rPr>
                <w:rFonts w:ascii="Times New Roman" w:eastAsia="Calibri" w:hAnsi="Times New Roman"/>
                <w:bCs/>
                <w:lang w:eastAsia="ru-RU"/>
              </w:rPr>
              <w:t>выявлять проблемные ситуации</w:t>
            </w:r>
            <w:r w:rsidR="007B2F18" w:rsidRPr="00487A76">
              <w:rPr>
                <w:rFonts w:ascii="Times New Roman" w:eastAsia="Calibri" w:hAnsi="Times New Roman"/>
                <w:bCs/>
                <w:lang w:eastAsia="ru-RU"/>
              </w:rPr>
              <w:t>, критически оценивать происходящие явления в проф</w:t>
            </w:r>
            <w:r w:rsidR="001D552B" w:rsidRPr="00487A76">
              <w:rPr>
                <w:rFonts w:ascii="Times New Roman" w:eastAsia="Calibri" w:hAnsi="Times New Roman"/>
                <w:bCs/>
                <w:lang w:eastAsia="ru-RU"/>
              </w:rPr>
              <w:t>е</w:t>
            </w:r>
            <w:r w:rsidR="007B2F18" w:rsidRPr="00487A76">
              <w:rPr>
                <w:rFonts w:ascii="Times New Roman" w:eastAsia="Calibri" w:hAnsi="Times New Roman"/>
                <w:bCs/>
                <w:lang w:eastAsia="ru-RU"/>
              </w:rPr>
              <w:t xml:space="preserve">ссиональной </w:t>
            </w:r>
            <w:r w:rsidR="001D552B" w:rsidRPr="00487A76">
              <w:rPr>
                <w:rFonts w:ascii="Times New Roman" w:eastAsia="Calibri" w:hAnsi="Times New Roman"/>
                <w:bCs/>
                <w:lang w:eastAsia="ru-RU"/>
              </w:rPr>
              <w:t>сфере.</w:t>
            </w:r>
          </w:p>
        </w:tc>
      </w:tr>
      <w:tr w:rsidR="00986443" w:rsidRPr="00487A76" w14:paraId="179E108C" w14:textId="77777777" w:rsidTr="00C33AD1">
        <w:trPr>
          <w:trHeight w:val="735"/>
        </w:trPr>
        <w:tc>
          <w:tcPr>
            <w:tcW w:w="841" w:type="dxa"/>
            <w:vMerge/>
            <w:shd w:val="clear" w:color="auto" w:fill="auto"/>
          </w:tcPr>
          <w:p w14:paraId="018FFA29" w14:textId="77777777" w:rsidR="00986443" w:rsidRPr="00487A76" w:rsidRDefault="00986443"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0B7C977E" w14:textId="77777777" w:rsidR="00986443" w:rsidRPr="00487A76" w:rsidRDefault="00986443" w:rsidP="00986443">
            <w:pPr>
              <w:autoSpaceDE w:val="0"/>
              <w:autoSpaceDN w:val="0"/>
              <w:adjustRightInd w:val="0"/>
              <w:spacing w:after="0"/>
              <w:rPr>
                <w:rFonts w:ascii="Times New Roman" w:hAnsi="Times New Roman"/>
              </w:rPr>
            </w:pPr>
          </w:p>
        </w:tc>
        <w:tc>
          <w:tcPr>
            <w:tcW w:w="3119" w:type="dxa"/>
            <w:shd w:val="clear" w:color="auto" w:fill="auto"/>
          </w:tcPr>
          <w:p w14:paraId="45CC70C6" w14:textId="3D1FCF9B" w:rsidR="00986443" w:rsidRPr="00487A76" w:rsidRDefault="00986443" w:rsidP="00986443">
            <w:pPr>
              <w:spacing w:after="0"/>
              <w:rPr>
                <w:rFonts w:ascii="Times New Roman" w:hAnsi="Times New Roman"/>
                <w:color w:val="000000"/>
                <w:lang w:eastAsia="ru-RU"/>
              </w:rPr>
            </w:pPr>
            <w:r w:rsidRPr="00487A76">
              <w:rPr>
                <w:rFonts w:ascii="Times New Roman" w:hAnsi="Times New Roman"/>
              </w:rPr>
              <w:t>2.Демонстрирует способы осмысления и критического анализа проблемных ситуаций.</w:t>
            </w:r>
          </w:p>
        </w:tc>
        <w:tc>
          <w:tcPr>
            <w:tcW w:w="4048" w:type="dxa"/>
            <w:shd w:val="clear" w:color="auto" w:fill="auto"/>
          </w:tcPr>
          <w:p w14:paraId="42C70B76" w14:textId="2420702D" w:rsidR="00986443" w:rsidRPr="00487A76" w:rsidRDefault="00986443" w:rsidP="00C72F27">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Знать –</w:t>
            </w:r>
            <w:r w:rsidR="001D552B" w:rsidRPr="00487A76">
              <w:rPr>
                <w:rFonts w:ascii="Times New Roman" w:eastAsia="Calibri" w:hAnsi="Times New Roman"/>
                <w:b/>
                <w:lang w:eastAsia="ru-RU"/>
              </w:rPr>
              <w:t xml:space="preserve"> </w:t>
            </w:r>
            <w:r w:rsidR="00425B32" w:rsidRPr="00487A76">
              <w:rPr>
                <w:rFonts w:ascii="Times New Roman" w:eastAsia="Calibri" w:hAnsi="Times New Roman"/>
                <w:bCs/>
                <w:lang w:eastAsia="ru-RU"/>
              </w:rPr>
              <w:t xml:space="preserve">признаки проблемных ситуаций в сфере профессиональной деятельности, </w:t>
            </w:r>
            <w:r w:rsidR="00B62AB2" w:rsidRPr="00487A76">
              <w:rPr>
                <w:rFonts w:ascii="Times New Roman" w:eastAsia="Calibri" w:hAnsi="Times New Roman"/>
                <w:bCs/>
                <w:lang w:eastAsia="ru-RU"/>
              </w:rPr>
              <w:t xml:space="preserve">приемы анализа </w:t>
            </w:r>
            <w:r w:rsidR="007704E2" w:rsidRPr="00487A76">
              <w:rPr>
                <w:rFonts w:ascii="Times New Roman" w:eastAsia="Calibri" w:hAnsi="Times New Roman"/>
                <w:bCs/>
                <w:lang w:eastAsia="ru-RU"/>
              </w:rPr>
              <w:t>проблемных ситуаций.</w:t>
            </w:r>
          </w:p>
          <w:p w14:paraId="4F0F4384" w14:textId="2BF55846" w:rsidR="00986443" w:rsidRPr="00487A76" w:rsidRDefault="00986443" w:rsidP="00C72F27">
            <w:pPr>
              <w:widowControl w:val="0"/>
              <w:tabs>
                <w:tab w:val="left" w:pos="993"/>
              </w:tabs>
              <w:autoSpaceDE w:val="0"/>
              <w:autoSpaceDN w:val="0"/>
              <w:spacing w:after="0"/>
              <w:ind w:right="213"/>
              <w:rPr>
                <w:rFonts w:ascii="Times New Roman" w:eastAsia="Calibri" w:hAnsi="Times New Roman"/>
                <w:b/>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w:t>
            </w:r>
            <w:r w:rsidR="00DF60C0" w:rsidRPr="00487A76">
              <w:rPr>
                <w:rFonts w:ascii="Times New Roman" w:eastAsia="Calibri" w:hAnsi="Times New Roman"/>
                <w:bCs/>
                <w:lang w:eastAsia="ru-RU"/>
              </w:rPr>
              <w:t xml:space="preserve"> </w:t>
            </w:r>
            <w:r w:rsidR="00BA47A1" w:rsidRPr="00487A76">
              <w:rPr>
                <w:rFonts w:ascii="Times New Roman" w:eastAsia="Calibri" w:hAnsi="Times New Roman"/>
                <w:bCs/>
                <w:lang w:eastAsia="ru-RU"/>
              </w:rPr>
              <w:t xml:space="preserve">выявлять </w:t>
            </w:r>
            <w:r w:rsidR="00822655" w:rsidRPr="00487A76">
              <w:rPr>
                <w:rFonts w:ascii="Times New Roman" w:eastAsia="Calibri" w:hAnsi="Times New Roman"/>
                <w:bCs/>
                <w:lang w:eastAsia="ru-RU"/>
              </w:rPr>
              <w:t>проблемные</w:t>
            </w:r>
            <w:r w:rsidR="00BA47A1" w:rsidRPr="00487A76">
              <w:rPr>
                <w:rFonts w:ascii="Times New Roman" w:eastAsia="Calibri" w:hAnsi="Times New Roman"/>
                <w:bCs/>
                <w:lang w:eastAsia="ru-RU"/>
              </w:rPr>
              <w:t xml:space="preserve"> ситуации в сфере профессиональной деятельности, </w:t>
            </w:r>
            <w:r w:rsidR="00822655" w:rsidRPr="00487A76">
              <w:rPr>
                <w:rFonts w:ascii="Times New Roman" w:eastAsia="Calibri" w:hAnsi="Times New Roman"/>
                <w:bCs/>
                <w:lang w:eastAsia="ru-RU"/>
              </w:rPr>
              <w:t>проводить их критический анализ</w:t>
            </w:r>
          </w:p>
        </w:tc>
      </w:tr>
      <w:tr w:rsidR="00986443" w:rsidRPr="00487A76" w14:paraId="5D9C4BCA" w14:textId="77777777" w:rsidTr="00C33AD1">
        <w:trPr>
          <w:trHeight w:val="735"/>
        </w:trPr>
        <w:tc>
          <w:tcPr>
            <w:tcW w:w="841" w:type="dxa"/>
            <w:vMerge/>
            <w:shd w:val="clear" w:color="auto" w:fill="auto"/>
          </w:tcPr>
          <w:p w14:paraId="1E38F2AA" w14:textId="77777777" w:rsidR="00986443" w:rsidRPr="00487A76" w:rsidRDefault="00986443"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09C215BD" w14:textId="77777777" w:rsidR="00986443" w:rsidRPr="00487A76" w:rsidRDefault="00986443" w:rsidP="00986443">
            <w:pPr>
              <w:autoSpaceDE w:val="0"/>
              <w:autoSpaceDN w:val="0"/>
              <w:adjustRightInd w:val="0"/>
              <w:spacing w:after="0"/>
              <w:rPr>
                <w:rFonts w:ascii="Times New Roman" w:hAnsi="Times New Roman"/>
              </w:rPr>
            </w:pPr>
          </w:p>
        </w:tc>
        <w:tc>
          <w:tcPr>
            <w:tcW w:w="3119" w:type="dxa"/>
            <w:shd w:val="clear" w:color="auto" w:fill="auto"/>
          </w:tcPr>
          <w:p w14:paraId="75C8AD0D" w14:textId="23C9DC7C" w:rsidR="00986443" w:rsidRPr="00487A76" w:rsidRDefault="00986443" w:rsidP="00986443">
            <w:pPr>
              <w:suppressAutoHyphens/>
              <w:spacing w:after="0"/>
              <w:rPr>
                <w:rFonts w:ascii="Times New Roman" w:hAnsi="Times New Roman"/>
                <w:color w:val="000000"/>
                <w:lang w:eastAsia="ru-RU"/>
              </w:rPr>
            </w:pPr>
            <w:r w:rsidRPr="00487A76">
              <w:rPr>
                <w:rFonts w:ascii="Times New Roman" w:hAnsi="Times New Roman"/>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4048" w:type="dxa"/>
            <w:shd w:val="clear" w:color="auto" w:fill="auto"/>
          </w:tcPr>
          <w:p w14:paraId="10DE30D0" w14:textId="4CCC822F" w:rsidR="00986443" w:rsidRPr="00487A76" w:rsidRDefault="00986443" w:rsidP="00C72F27">
            <w:pPr>
              <w:widowControl w:val="0"/>
              <w:tabs>
                <w:tab w:val="left" w:pos="993"/>
              </w:tabs>
              <w:autoSpaceDE w:val="0"/>
              <w:autoSpaceDN w:val="0"/>
              <w:spacing w:after="0"/>
              <w:rPr>
                <w:rFonts w:ascii="Times New Roman" w:eastAsia="Calibri" w:hAnsi="Times New Roman"/>
                <w:bCs/>
                <w:lang w:eastAsia="ru-RU"/>
              </w:rPr>
            </w:pPr>
            <w:r w:rsidRPr="00487A76">
              <w:rPr>
                <w:rFonts w:ascii="Times New Roman" w:eastAsia="Calibri" w:hAnsi="Times New Roman"/>
                <w:b/>
                <w:lang w:eastAsia="ru-RU"/>
              </w:rPr>
              <w:t xml:space="preserve">Знать </w:t>
            </w:r>
            <w:r w:rsidRPr="00487A76">
              <w:rPr>
                <w:rFonts w:ascii="Times New Roman" w:eastAsia="Calibri" w:hAnsi="Times New Roman"/>
                <w:bCs/>
                <w:lang w:eastAsia="ru-RU"/>
              </w:rPr>
              <w:t>–</w:t>
            </w:r>
            <w:r w:rsidR="00822655" w:rsidRPr="00487A76">
              <w:rPr>
                <w:rFonts w:ascii="Times New Roman" w:eastAsia="Calibri" w:hAnsi="Times New Roman"/>
                <w:bCs/>
                <w:lang w:eastAsia="ru-RU"/>
              </w:rPr>
              <w:t xml:space="preserve"> </w:t>
            </w:r>
            <w:r w:rsidR="00F3380B" w:rsidRPr="00487A76">
              <w:rPr>
                <w:rFonts w:ascii="Times New Roman" w:eastAsia="Calibri" w:hAnsi="Times New Roman"/>
                <w:bCs/>
                <w:lang w:eastAsia="ru-RU"/>
              </w:rPr>
              <w:t>основные механизмы определения стратегич</w:t>
            </w:r>
            <w:r w:rsidR="00C72F27" w:rsidRPr="00487A76">
              <w:rPr>
                <w:rFonts w:ascii="Times New Roman" w:eastAsia="Calibri" w:hAnsi="Times New Roman"/>
                <w:bCs/>
                <w:lang w:eastAsia="ru-RU"/>
              </w:rPr>
              <w:t>е</w:t>
            </w:r>
            <w:r w:rsidR="00F3380B" w:rsidRPr="00487A76">
              <w:rPr>
                <w:rFonts w:ascii="Times New Roman" w:eastAsia="Calibri" w:hAnsi="Times New Roman"/>
                <w:bCs/>
                <w:lang w:eastAsia="ru-RU"/>
              </w:rPr>
              <w:t xml:space="preserve">ских альтернатив, </w:t>
            </w:r>
            <w:r w:rsidR="00176CE3" w:rsidRPr="00487A76">
              <w:rPr>
                <w:rFonts w:ascii="Times New Roman" w:eastAsia="Calibri" w:hAnsi="Times New Roman"/>
                <w:bCs/>
                <w:lang w:eastAsia="ru-RU"/>
              </w:rPr>
              <w:t>основы системного подхода в экономике</w:t>
            </w:r>
          </w:p>
          <w:p w14:paraId="2EA3D12C" w14:textId="7D2BA208" w:rsidR="00986443" w:rsidRPr="00487A76" w:rsidRDefault="00986443" w:rsidP="00176CE3">
            <w:pPr>
              <w:widowControl w:val="0"/>
              <w:tabs>
                <w:tab w:val="left" w:pos="993"/>
              </w:tabs>
              <w:autoSpaceDE w:val="0"/>
              <w:autoSpaceDN w:val="0"/>
              <w:spacing w:after="0"/>
              <w:rPr>
                <w:rFonts w:ascii="Times New Roman" w:eastAsia="Calibri" w:hAnsi="Times New Roman"/>
                <w:b/>
                <w:lang w:eastAsia="ru-RU"/>
              </w:rPr>
            </w:pPr>
            <w:r w:rsidRPr="00487A76">
              <w:rPr>
                <w:rFonts w:ascii="Times New Roman" w:eastAsia="Calibri" w:hAnsi="Times New Roman"/>
                <w:b/>
                <w:lang w:eastAsia="ru-RU"/>
              </w:rPr>
              <w:t>Уметь</w:t>
            </w:r>
            <w:r w:rsidRPr="00487A76">
              <w:rPr>
                <w:rFonts w:ascii="Times New Roman" w:eastAsia="Calibri" w:hAnsi="Times New Roman"/>
                <w:bCs/>
                <w:lang w:eastAsia="ru-RU"/>
              </w:rPr>
              <w:t xml:space="preserve"> –</w:t>
            </w:r>
            <w:r w:rsidR="00822655" w:rsidRPr="00487A76">
              <w:rPr>
                <w:rFonts w:ascii="Times New Roman" w:eastAsia="Calibri" w:hAnsi="Times New Roman"/>
                <w:bCs/>
                <w:lang w:eastAsia="ru-RU"/>
              </w:rPr>
              <w:t xml:space="preserve"> </w:t>
            </w:r>
            <w:r w:rsidR="004D7A27" w:rsidRPr="00487A76">
              <w:rPr>
                <w:rFonts w:ascii="Times New Roman" w:eastAsia="Calibri" w:hAnsi="Times New Roman"/>
                <w:bCs/>
                <w:lang w:eastAsia="ru-RU"/>
              </w:rPr>
              <w:t>выявлять альтернативы решения проблем и предлагать креативные решения выявленных проблем</w:t>
            </w:r>
          </w:p>
        </w:tc>
      </w:tr>
    </w:tbl>
    <w:p w14:paraId="0E17AAEC" w14:textId="77777777" w:rsidR="0000325A" w:rsidRPr="00487A76" w:rsidRDefault="0000325A" w:rsidP="005A1188">
      <w:pPr>
        <w:widowControl w:val="0"/>
        <w:spacing w:after="0"/>
        <w:ind w:firstLine="709"/>
        <w:contextualSpacing/>
        <w:jc w:val="both"/>
        <w:outlineLvl w:val="0"/>
        <w:rPr>
          <w:rFonts w:ascii="Times New Roman" w:hAnsi="Times New Roman"/>
          <w:b/>
          <w:bCs/>
          <w:kern w:val="32"/>
          <w:szCs w:val="28"/>
          <w:lang w:eastAsia="ru-RU"/>
        </w:rPr>
      </w:pPr>
      <w:bookmarkStart w:id="9" w:name="_Toc5698487"/>
    </w:p>
    <w:p w14:paraId="3D04DB61" w14:textId="77777777" w:rsidR="007C4D0F" w:rsidRPr="00487A76" w:rsidRDefault="007C4D0F" w:rsidP="0002087A">
      <w:pPr>
        <w:widowControl w:val="0"/>
        <w:spacing w:after="0" w:line="360" w:lineRule="auto"/>
        <w:ind w:firstLine="720"/>
        <w:contextualSpacing/>
        <w:jc w:val="both"/>
        <w:outlineLvl w:val="0"/>
        <w:rPr>
          <w:rFonts w:ascii="Times New Roman" w:hAnsi="Times New Roman"/>
          <w:b/>
          <w:bCs/>
          <w:kern w:val="32"/>
          <w:sz w:val="28"/>
          <w:szCs w:val="28"/>
          <w:lang w:eastAsia="ru-RU"/>
        </w:rPr>
      </w:pPr>
      <w:bookmarkStart w:id="10" w:name="_Toc100575783"/>
      <w:r w:rsidRPr="00487A76">
        <w:rPr>
          <w:rFonts w:ascii="Times New Roman" w:hAnsi="Times New Roman"/>
          <w:b/>
          <w:bCs/>
          <w:kern w:val="32"/>
          <w:sz w:val="28"/>
          <w:szCs w:val="28"/>
          <w:lang w:eastAsia="ru-RU"/>
        </w:rPr>
        <w:t>3. Место дисциплины в структуре образовательной программы</w:t>
      </w:r>
      <w:bookmarkEnd w:id="9"/>
      <w:bookmarkEnd w:id="10"/>
    </w:p>
    <w:p w14:paraId="7E60E230" w14:textId="4BBC86AA" w:rsidR="007C4D0F" w:rsidRPr="00487A76" w:rsidRDefault="007C4D0F" w:rsidP="0002087A">
      <w:pPr>
        <w:spacing w:after="0" w:line="360" w:lineRule="auto"/>
        <w:ind w:firstLine="720"/>
        <w:jc w:val="both"/>
        <w:rPr>
          <w:rFonts w:ascii="Times New Roman" w:hAnsi="Times New Roman"/>
          <w:color w:val="000000"/>
          <w:sz w:val="28"/>
          <w:szCs w:val="28"/>
        </w:rPr>
      </w:pPr>
      <w:r w:rsidRPr="00487A76">
        <w:rPr>
          <w:rFonts w:ascii="Times New Roman" w:hAnsi="Times New Roman"/>
          <w:color w:val="000000"/>
          <w:sz w:val="28"/>
          <w:szCs w:val="28"/>
          <w:lang w:eastAsia="ru-RU"/>
        </w:rPr>
        <w:t xml:space="preserve">Дисциплина </w:t>
      </w:r>
      <w:r w:rsidRPr="00487A76">
        <w:rPr>
          <w:rFonts w:ascii="Times New Roman" w:hAnsi="Times New Roman"/>
          <w:color w:val="000000"/>
          <w:sz w:val="28"/>
          <w:szCs w:val="28"/>
        </w:rPr>
        <w:t xml:space="preserve">«Принятие управленческих решений в корпорациях» </w:t>
      </w:r>
      <w:r w:rsidR="00631E9D">
        <w:rPr>
          <w:rFonts w:ascii="Times New Roman" w:hAnsi="Times New Roman"/>
          <w:color w:val="000000"/>
          <w:sz w:val="28"/>
          <w:szCs w:val="28"/>
        </w:rPr>
        <w:t xml:space="preserve">относится </w:t>
      </w:r>
      <w:r w:rsidR="00246E79">
        <w:rPr>
          <w:rFonts w:ascii="Times New Roman" w:hAnsi="Times New Roman"/>
          <w:color w:val="000000"/>
          <w:sz w:val="28"/>
          <w:szCs w:val="28"/>
        </w:rPr>
        <w:t xml:space="preserve">к </w:t>
      </w:r>
      <w:r w:rsidR="00246E79" w:rsidRPr="00487A76">
        <w:rPr>
          <w:rFonts w:ascii="Times New Roman" w:hAnsi="Times New Roman"/>
          <w:color w:val="000000"/>
          <w:sz w:val="28"/>
          <w:szCs w:val="28"/>
        </w:rPr>
        <w:t>модулю</w:t>
      </w:r>
      <w:r w:rsidRPr="00487A76">
        <w:rPr>
          <w:rFonts w:ascii="Times New Roman" w:hAnsi="Times New Roman"/>
          <w:color w:val="000000"/>
          <w:sz w:val="28"/>
          <w:szCs w:val="28"/>
        </w:rPr>
        <w:t xml:space="preserve"> направленности программы магистратуры «</w:t>
      </w:r>
      <w:r w:rsidRPr="00487A76">
        <w:rPr>
          <w:rFonts w:ascii="Times New Roman" w:hAnsi="Times New Roman"/>
          <w:sz w:val="28"/>
          <w:szCs w:val="28"/>
          <w:lang w:eastAsia="ru-RU"/>
        </w:rPr>
        <w:t>Финансы корпораций и ESG - трансформация бизнеса</w:t>
      </w:r>
      <w:r w:rsidRPr="00487A76">
        <w:rPr>
          <w:rFonts w:ascii="Times New Roman" w:hAnsi="Times New Roman"/>
          <w:color w:val="000000"/>
          <w:sz w:val="28"/>
          <w:szCs w:val="28"/>
        </w:rPr>
        <w:t>» по направлению подготовки 38.04.01 «Экономика».</w:t>
      </w:r>
    </w:p>
    <w:p w14:paraId="5B6BAE87" w14:textId="77777777" w:rsidR="00CD3130" w:rsidRPr="00487A76" w:rsidRDefault="00CD3130" w:rsidP="0002087A">
      <w:pPr>
        <w:spacing w:after="0" w:line="360" w:lineRule="auto"/>
        <w:ind w:firstLine="720"/>
        <w:jc w:val="both"/>
        <w:rPr>
          <w:rFonts w:ascii="Times New Roman" w:hAnsi="Times New Roman"/>
          <w:color w:val="000000"/>
          <w:sz w:val="28"/>
          <w:szCs w:val="28"/>
        </w:rPr>
      </w:pPr>
    </w:p>
    <w:p w14:paraId="65D2565A" w14:textId="77777777" w:rsidR="007C4D0F" w:rsidRPr="00487A76" w:rsidRDefault="007C4D0F" w:rsidP="0002087A">
      <w:pPr>
        <w:widowControl w:val="0"/>
        <w:spacing w:after="0" w:line="360" w:lineRule="auto"/>
        <w:ind w:firstLine="720"/>
        <w:contextualSpacing/>
        <w:jc w:val="both"/>
        <w:outlineLvl w:val="0"/>
        <w:rPr>
          <w:rFonts w:ascii="Times New Roman" w:hAnsi="Times New Roman"/>
          <w:b/>
          <w:color w:val="000000"/>
          <w:sz w:val="28"/>
          <w:szCs w:val="28"/>
        </w:rPr>
      </w:pPr>
      <w:bookmarkStart w:id="11" w:name="_Toc5698488"/>
      <w:bookmarkStart w:id="12" w:name="_Toc100575784"/>
      <w:r w:rsidRPr="00487A76">
        <w:rPr>
          <w:rFonts w:ascii="Times New Roman" w:hAnsi="Times New Roman"/>
          <w:b/>
          <w:bCs/>
          <w:kern w:val="32"/>
          <w:sz w:val="28"/>
          <w:szCs w:val="28"/>
          <w:lang w:eastAsia="ru-RU"/>
        </w:rPr>
        <w:lastRenderedPageBreak/>
        <w:t xml:space="preserve">4. </w:t>
      </w:r>
      <w:r w:rsidRPr="00487A76">
        <w:rPr>
          <w:rFonts w:ascii="Times New Roman" w:hAnsi="Times New Roman"/>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1"/>
      <w:bookmarkEnd w:id="12"/>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3"/>
        <w:gridCol w:w="1884"/>
        <w:gridCol w:w="1766"/>
      </w:tblGrid>
      <w:tr w:rsidR="007C4D0F" w:rsidRPr="00487A76" w14:paraId="1C717A32" w14:textId="77777777" w:rsidTr="009942FF">
        <w:trPr>
          <w:trHeight w:val="380"/>
          <w:jc w:val="right"/>
        </w:trPr>
        <w:tc>
          <w:tcPr>
            <w:tcW w:w="5593" w:type="dxa"/>
          </w:tcPr>
          <w:p w14:paraId="5147B1E8" w14:textId="77777777" w:rsidR="007C4D0F" w:rsidRPr="00487A76"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487A76">
              <w:rPr>
                <w:rFonts w:ascii="Times New Roman" w:hAnsi="Times New Roman"/>
                <w:b/>
              </w:rPr>
              <w:t>Вид учебной работы по дисциплине</w:t>
            </w:r>
          </w:p>
        </w:tc>
        <w:tc>
          <w:tcPr>
            <w:tcW w:w="1884" w:type="dxa"/>
          </w:tcPr>
          <w:p w14:paraId="4680EABF" w14:textId="77777777" w:rsidR="007C4D0F" w:rsidRPr="00487A76"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487A76">
              <w:rPr>
                <w:rFonts w:ascii="Times New Roman" w:hAnsi="Times New Roman"/>
                <w:b/>
              </w:rPr>
              <w:t>Всего в з/е и часах</w:t>
            </w:r>
          </w:p>
        </w:tc>
        <w:tc>
          <w:tcPr>
            <w:tcW w:w="1766" w:type="dxa"/>
          </w:tcPr>
          <w:p w14:paraId="5ABA7694" w14:textId="77777777" w:rsidR="007C4D0F" w:rsidRPr="00487A76"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487A76">
              <w:rPr>
                <w:rFonts w:ascii="Times New Roman" w:hAnsi="Times New Roman"/>
                <w:b/>
              </w:rPr>
              <w:t>Модуль 2</w:t>
            </w:r>
          </w:p>
          <w:p w14:paraId="3E63F9C3" w14:textId="77777777" w:rsidR="007C4D0F" w:rsidRPr="00487A76"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487A76">
              <w:rPr>
                <w:rFonts w:ascii="Times New Roman" w:hAnsi="Times New Roman"/>
                <w:b/>
              </w:rPr>
              <w:t>(в часах)</w:t>
            </w:r>
          </w:p>
        </w:tc>
      </w:tr>
      <w:tr w:rsidR="007C4D0F" w:rsidRPr="00487A76" w14:paraId="7A43A754" w14:textId="77777777" w:rsidTr="009942FF">
        <w:trPr>
          <w:trHeight w:val="477"/>
          <w:jc w:val="right"/>
        </w:trPr>
        <w:tc>
          <w:tcPr>
            <w:tcW w:w="5593" w:type="dxa"/>
          </w:tcPr>
          <w:p w14:paraId="48698729" w14:textId="77777777" w:rsidR="007C4D0F" w:rsidRPr="00487A76" w:rsidRDefault="007C4D0F" w:rsidP="005A1188">
            <w:pPr>
              <w:widowControl w:val="0"/>
              <w:tabs>
                <w:tab w:val="center" w:pos="4153"/>
                <w:tab w:val="right" w:pos="8306"/>
              </w:tabs>
              <w:autoSpaceDE w:val="0"/>
              <w:autoSpaceDN w:val="0"/>
              <w:adjustRightInd w:val="0"/>
              <w:spacing w:after="0"/>
              <w:rPr>
                <w:rFonts w:ascii="Times New Roman" w:hAnsi="Times New Roman"/>
                <w:b/>
              </w:rPr>
            </w:pPr>
            <w:r w:rsidRPr="00487A76">
              <w:rPr>
                <w:rFonts w:ascii="Times New Roman" w:hAnsi="Times New Roman"/>
                <w:b/>
              </w:rPr>
              <w:t>Общая трудоёмкость дисциплины</w:t>
            </w:r>
          </w:p>
        </w:tc>
        <w:tc>
          <w:tcPr>
            <w:tcW w:w="1884" w:type="dxa"/>
            <w:vAlign w:val="center"/>
          </w:tcPr>
          <w:p w14:paraId="1373162D" w14:textId="77777777" w:rsidR="007C4D0F" w:rsidRPr="00487A76" w:rsidRDefault="007C4D0F" w:rsidP="005A1188">
            <w:pPr>
              <w:spacing w:after="0"/>
              <w:jc w:val="center"/>
              <w:rPr>
                <w:rFonts w:ascii="Times New Roman" w:hAnsi="Times New Roman"/>
              </w:rPr>
            </w:pPr>
            <w:r w:rsidRPr="00487A76">
              <w:rPr>
                <w:rFonts w:ascii="Times New Roman" w:hAnsi="Times New Roman"/>
              </w:rPr>
              <w:t>3/108</w:t>
            </w:r>
          </w:p>
        </w:tc>
        <w:tc>
          <w:tcPr>
            <w:tcW w:w="1766" w:type="dxa"/>
            <w:vAlign w:val="center"/>
          </w:tcPr>
          <w:p w14:paraId="41266D80" w14:textId="77777777" w:rsidR="007C4D0F" w:rsidRPr="00487A76" w:rsidRDefault="007C4D0F" w:rsidP="005A1188">
            <w:pPr>
              <w:spacing w:after="0"/>
              <w:jc w:val="center"/>
              <w:rPr>
                <w:rFonts w:ascii="Times New Roman" w:hAnsi="Times New Roman"/>
              </w:rPr>
            </w:pPr>
            <w:r w:rsidRPr="00487A76">
              <w:rPr>
                <w:rFonts w:ascii="Times New Roman" w:hAnsi="Times New Roman"/>
              </w:rPr>
              <w:t>108</w:t>
            </w:r>
          </w:p>
        </w:tc>
      </w:tr>
      <w:tr w:rsidR="0089227B" w:rsidRPr="00487A76" w14:paraId="14A52907" w14:textId="77777777" w:rsidTr="009942FF">
        <w:trPr>
          <w:jc w:val="right"/>
        </w:trPr>
        <w:tc>
          <w:tcPr>
            <w:tcW w:w="5593" w:type="dxa"/>
          </w:tcPr>
          <w:p w14:paraId="10774DEF"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487A76">
              <w:rPr>
                <w:rFonts w:ascii="Times New Roman" w:hAnsi="Times New Roman"/>
                <w:b/>
                <w:i/>
              </w:rPr>
              <w:t>Контактная работа - Аудиторные занятия</w:t>
            </w:r>
          </w:p>
        </w:tc>
        <w:tc>
          <w:tcPr>
            <w:tcW w:w="1884" w:type="dxa"/>
          </w:tcPr>
          <w:p w14:paraId="4BF58C96" w14:textId="77777777" w:rsidR="0089227B" w:rsidRPr="00487A76" w:rsidRDefault="0089227B" w:rsidP="0089227B">
            <w:pPr>
              <w:spacing w:after="0"/>
              <w:jc w:val="center"/>
              <w:rPr>
                <w:rFonts w:ascii="Times New Roman" w:hAnsi="Times New Roman"/>
              </w:rPr>
            </w:pPr>
            <w:r w:rsidRPr="00487A76">
              <w:rPr>
                <w:rFonts w:ascii="Times New Roman" w:hAnsi="Times New Roman"/>
              </w:rPr>
              <w:t>40</w:t>
            </w:r>
          </w:p>
        </w:tc>
        <w:tc>
          <w:tcPr>
            <w:tcW w:w="1766" w:type="dxa"/>
          </w:tcPr>
          <w:p w14:paraId="261F2A44" w14:textId="77777777" w:rsidR="0089227B" w:rsidRPr="00487A76" w:rsidRDefault="0089227B" w:rsidP="0089227B">
            <w:pPr>
              <w:spacing w:after="0"/>
              <w:jc w:val="center"/>
              <w:rPr>
                <w:rFonts w:ascii="Times New Roman" w:hAnsi="Times New Roman"/>
              </w:rPr>
            </w:pPr>
            <w:r w:rsidRPr="00487A76">
              <w:rPr>
                <w:rFonts w:ascii="Times New Roman" w:hAnsi="Times New Roman"/>
              </w:rPr>
              <w:t>40</w:t>
            </w:r>
          </w:p>
        </w:tc>
      </w:tr>
      <w:tr w:rsidR="0089227B" w:rsidRPr="00487A76" w14:paraId="1624F447" w14:textId="77777777" w:rsidTr="009942FF">
        <w:trPr>
          <w:jc w:val="right"/>
        </w:trPr>
        <w:tc>
          <w:tcPr>
            <w:tcW w:w="5593" w:type="dxa"/>
          </w:tcPr>
          <w:p w14:paraId="1F23BF79"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487A76">
              <w:rPr>
                <w:rFonts w:ascii="Times New Roman" w:hAnsi="Times New Roman"/>
                <w:i/>
              </w:rPr>
              <w:t xml:space="preserve">Лекции </w:t>
            </w:r>
          </w:p>
        </w:tc>
        <w:tc>
          <w:tcPr>
            <w:tcW w:w="1884" w:type="dxa"/>
          </w:tcPr>
          <w:p w14:paraId="397534D6" w14:textId="77777777" w:rsidR="0089227B" w:rsidRPr="00487A76" w:rsidRDefault="0089227B" w:rsidP="0089227B">
            <w:pPr>
              <w:spacing w:after="0"/>
              <w:jc w:val="center"/>
              <w:rPr>
                <w:rFonts w:ascii="Times New Roman" w:hAnsi="Times New Roman"/>
              </w:rPr>
            </w:pPr>
            <w:r w:rsidRPr="00487A76">
              <w:rPr>
                <w:rFonts w:ascii="Times New Roman" w:hAnsi="Times New Roman"/>
              </w:rPr>
              <w:t>10</w:t>
            </w:r>
          </w:p>
        </w:tc>
        <w:tc>
          <w:tcPr>
            <w:tcW w:w="1766" w:type="dxa"/>
          </w:tcPr>
          <w:p w14:paraId="6078D234" w14:textId="77777777" w:rsidR="0089227B" w:rsidRPr="00487A76" w:rsidRDefault="0089227B" w:rsidP="0089227B">
            <w:pPr>
              <w:spacing w:after="0"/>
              <w:jc w:val="center"/>
              <w:rPr>
                <w:rFonts w:ascii="Times New Roman" w:hAnsi="Times New Roman"/>
              </w:rPr>
            </w:pPr>
            <w:r w:rsidRPr="00487A76">
              <w:rPr>
                <w:rFonts w:ascii="Times New Roman" w:hAnsi="Times New Roman"/>
              </w:rPr>
              <w:t>10</w:t>
            </w:r>
          </w:p>
        </w:tc>
      </w:tr>
      <w:tr w:rsidR="0089227B" w:rsidRPr="00487A76" w14:paraId="37E6B3AC" w14:textId="77777777" w:rsidTr="009942FF">
        <w:trPr>
          <w:jc w:val="right"/>
        </w:trPr>
        <w:tc>
          <w:tcPr>
            <w:tcW w:w="5593" w:type="dxa"/>
          </w:tcPr>
          <w:p w14:paraId="22BC040A"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487A76">
              <w:rPr>
                <w:rFonts w:ascii="Times New Roman" w:hAnsi="Times New Roman"/>
                <w:i/>
              </w:rPr>
              <w:t>Семинары, практические занятия</w:t>
            </w:r>
          </w:p>
        </w:tc>
        <w:tc>
          <w:tcPr>
            <w:tcW w:w="1884" w:type="dxa"/>
          </w:tcPr>
          <w:p w14:paraId="21F3A89C" w14:textId="77777777" w:rsidR="0089227B" w:rsidRPr="00487A76" w:rsidRDefault="0089227B" w:rsidP="0089227B">
            <w:pPr>
              <w:spacing w:after="0"/>
              <w:jc w:val="center"/>
              <w:rPr>
                <w:rFonts w:ascii="Times New Roman" w:hAnsi="Times New Roman"/>
              </w:rPr>
            </w:pPr>
            <w:r w:rsidRPr="00487A76">
              <w:rPr>
                <w:rFonts w:ascii="Times New Roman" w:hAnsi="Times New Roman"/>
              </w:rPr>
              <w:t>30</w:t>
            </w:r>
          </w:p>
        </w:tc>
        <w:tc>
          <w:tcPr>
            <w:tcW w:w="1766" w:type="dxa"/>
          </w:tcPr>
          <w:p w14:paraId="1B982C42" w14:textId="77777777" w:rsidR="0089227B" w:rsidRPr="00487A76" w:rsidRDefault="0089227B" w:rsidP="0089227B">
            <w:pPr>
              <w:spacing w:after="0"/>
              <w:jc w:val="center"/>
              <w:rPr>
                <w:rFonts w:ascii="Times New Roman" w:hAnsi="Times New Roman"/>
              </w:rPr>
            </w:pPr>
            <w:r w:rsidRPr="00487A76">
              <w:rPr>
                <w:rFonts w:ascii="Times New Roman" w:hAnsi="Times New Roman"/>
              </w:rPr>
              <w:t>30</w:t>
            </w:r>
          </w:p>
        </w:tc>
      </w:tr>
      <w:tr w:rsidR="0089227B" w:rsidRPr="00487A76" w14:paraId="33901D38" w14:textId="77777777" w:rsidTr="009942FF">
        <w:trPr>
          <w:jc w:val="right"/>
        </w:trPr>
        <w:tc>
          <w:tcPr>
            <w:tcW w:w="5593" w:type="dxa"/>
          </w:tcPr>
          <w:p w14:paraId="2887A334"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487A76">
              <w:rPr>
                <w:rFonts w:ascii="Times New Roman" w:hAnsi="Times New Roman"/>
                <w:b/>
                <w:i/>
              </w:rPr>
              <w:t>Самостоятельная работа</w:t>
            </w:r>
          </w:p>
        </w:tc>
        <w:tc>
          <w:tcPr>
            <w:tcW w:w="1884" w:type="dxa"/>
          </w:tcPr>
          <w:p w14:paraId="768CD3EF" w14:textId="77777777" w:rsidR="0089227B" w:rsidRPr="00487A76" w:rsidRDefault="0089227B" w:rsidP="0089227B">
            <w:pPr>
              <w:spacing w:after="0"/>
              <w:jc w:val="center"/>
              <w:rPr>
                <w:rFonts w:ascii="Times New Roman" w:hAnsi="Times New Roman"/>
              </w:rPr>
            </w:pPr>
            <w:r w:rsidRPr="00487A76">
              <w:rPr>
                <w:rFonts w:ascii="Times New Roman" w:hAnsi="Times New Roman"/>
              </w:rPr>
              <w:t>68</w:t>
            </w:r>
          </w:p>
        </w:tc>
        <w:tc>
          <w:tcPr>
            <w:tcW w:w="1766" w:type="dxa"/>
          </w:tcPr>
          <w:p w14:paraId="13AB740F" w14:textId="77777777" w:rsidR="0089227B" w:rsidRPr="00487A76" w:rsidRDefault="0089227B" w:rsidP="0089227B">
            <w:pPr>
              <w:spacing w:after="0"/>
              <w:jc w:val="center"/>
              <w:rPr>
                <w:rFonts w:ascii="Times New Roman" w:hAnsi="Times New Roman"/>
              </w:rPr>
            </w:pPr>
            <w:r w:rsidRPr="00487A76">
              <w:rPr>
                <w:rFonts w:ascii="Times New Roman" w:hAnsi="Times New Roman"/>
              </w:rPr>
              <w:t>68</w:t>
            </w:r>
          </w:p>
        </w:tc>
      </w:tr>
      <w:tr w:rsidR="0089227B" w:rsidRPr="00487A76" w14:paraId="6B170C2E" w14:textId="77777777" w:rsidTr="009942FF">
        <w:trPr>
          <w:jc w:val="right"/>
        </w:trPr>
        <w:tc>
          <w:tcPr>
            <w:tcW w:w="5593" w:type="dxa"/>
          </w:tcPr>
          <w:p w14:paraId="3ABDC8E8"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487A76">
              <w:rPr>
                <w:rFonts w:ascii="Times New Roman" w:hAnsi="Times New Roman"/>
              </w:rPr>
              <w:t>Вид текущего контроля</w:t>
            </w:r>
          </w:p>
        </w:tc>
        <w:tc>
          <w:tcPr>
            <w:tcW w:w="1884" w:type="dxa"/>
          </w:tcPr>
          <w:p w14:paraId="1DD144C6" w14:textId="77777777" w:rsidR="0089227B" w:rsidRPr="00487A76"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487A76">
              <w:rPr>
                <w:rFonts w:ascii="Times New Roman" w:hAnsi="Times New Roman"/>
              </w:rPr>
              <w:t>Домашнее творческое задание</w:t>
            </w:r>
          </w:p>
        </w:tc>
        <w:tc>
          <w:tcPr>
            <w:tcW w:w="1766" w:type="dxa"/>
          </w:tcPr>
          <w:p w14:paraId="00482744" w14:textId="77777777" w:rsidR="0089227B" w:rsidRPr="00487A76"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487A76">
              <w:rPr>
                <w:rFonts w:ascii="Times New Roman" w:hAnsi="Times New Roman"/>
              </w:rPr>
              <w:t>Домашнее творческое задание</w:t>
            </w:r>
          </w:p>
        </w:tc>
      </w:tr>
      <w:tr w:rsidR="0089227B" w:rsidRPr="00487A76" w14:paraId="4DB3D972" w14:textId="77777777" w:rsidTr="009942FF">
        <w:trPr>
          <w:trHeight w:val="411"/>
          <w:jc w:val="right"/>
        </w:trPr>
        <w:tc>
          <w:tcPr>
            <w:tcW w:w="5593" w:type="dxa"/>
          </w:tcPr>
          <w:p w14:paraId="6E3B2E8E" w14:textId="77777777" w:rsidR="0089227B" w:rsidRPr="00487A76"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487A76">
              <w:rPr>
                <w:rFonts w:ascii="Times New Roman" w:hAnsi="Times New Roman"/>
              </w:rPr>
              <w:t>Вид промежуточной аттестации</w:t>
            </w:r>
          </w:p>
        </w:tc>
        <w:tc>
          <w:tcPr>
            <w:tcW w:w="1884" w:type="dxa"/>
          </w:tcPr>
          <w:p w14:paraId="6F75F0C0" w14:textId="7F2BDB4C" w:rsidR="0089227B" w:rsidRPr="00487A76" w:rsidRDefault="00377986" w:rsidP="0089227B">
            <w:pPr>
              <w:widowControl w:val="0"/>
              <w:tabs>
                <w:tab w:val="center" w:pos="4153"/>
                <w:tab w:val="right" w:pos="8306"/>
              </w:tabs>
              <w:autoSpaceDE w:val="0"/>
              <w:autoSpaceDN w:val="0"/>
              <w:adjustRightInd w:val="0"/>
              <w:spacing w:after="0"/>
              <w:jc w:val="center"/>
              <w:rPr>
                <w:rFonts w:ascii="Times New Roman" w:hAnsi="Times New Roman"/>
              </w:rPr>
            </w:pPr>
            <w:r w:rsidRPr="00487A76">
              <w:rPr>
                <w:rFonts w:ascii="Times New Roman" w:hAnsi="Times New Roman"/>
              </w:rPr>
              <w:t>Зачет</w:t>
            </w:r>
          </w:p>
        </w:tc>
        <w:tc>
          <w:tcPr>
            <w:tcW w:w="1766" w:type="dxa"/>
          </w:tcPr>
          <w:p w14:paraId="1AA1D6A3" w14:textId="4C5E113F" w:rsidR="0089227B" w:rsidRPr="00487A76" w:rsidRDefault="00377986" w:rsidP="0089227B">
            <w:pPr>
              <w:widowControl w:val="0"/>
              <w:tabs>
                <w:tab w:val="center" w:pos="4153"/>
                <w:tab w:val="right" w:pos="8306"/>
              </w:tabs>
              <w:autoSpaceDE w:val="0"/>
              <w:autoSpaceDN w:val="0"/>
              <w:adjustRightInd w:val="0"/>
              <w:spacing w:after="0"/>
              <w:jc w:val="center"/>
              <w:rPr>
                <w:rFonts w:ascii="Times New Roman" w:hAnsi="Times New Roman"/>
              </w:rPr>
            </w:pPr>
            <w:r w:rsidRPr="00487A76">
              <w:rPr>
                <w:rFonts w:ascii="Times New Roman" w:hAnsi="Times New Roman"/>
              </w:rPr>
              <w:t>Зачет</w:t>
            </w:r>
          </w:p>
        </w:tc>
      </w:tr>
    </w:tbl>
    <w:p w14:paraId="07A9C707" w14:textId="77777777" w:rsidR="007C4D0F" w:rsidRPr="00631E9D" w:rsidRDefault="007C4D0F" w:rsidP="005A1188">
      <w:pPr>
        <w:widowControl w:val="0"/>
        <w:spacing w:after="0"/>
        <w:ind w:firstLine="142"/>
        <w:jc w:val="right"/>
        <w:rPr>
          <w:rFonts w:ascii="Times New Roman" w:hAnsi="Times New Roman"/>
          <w:bCs/>
          <w:snapToGrid w:val="0"/>
          <w:sz w:val="16"/>
          <w:szCs w:val="16"/>
        </w:rPr>
      </w:pPr>
    </w:p>
    <w:p w14:paraId="17451E81" w14:textId="77777777" w:rsidR="003C5831" w:rsidRPr="00487A76" w:rsidRDefault="003C5831" w:rsidP="005A1188">
      <w:pPr>
        <w:pStyle w:val="1"/>
        <w:spacing w:before="0" w:after="0" w:line="360" w:lineRule="auto"/>
        <w:ind w:firstLine="709"/>
        <w:jc w:val="both"/>
        <w:rPr>
          <w:sz w:val="28"/>
          <w:szCs w:val="28"/>
        </w:rPr>
      </w:pPr>
      <w:bookmarkStart w:id="13" w:name="_Toc446335147"/>
      <w:bookmarkStart w:id="14" w:name="_Toc3811002"/>
      <w:bookmarkStart w:id="15" w:name="_Toc100575785"/>
      <w:bookmarkEnd w:id="5"/>
      <w:bookmarkEnd w:id="6"/>
      <w:r w:rsidRPr="00487A76">
        <w:rPr>
          <w:sz w:val="28"/>
          <w:szCs w:val="28"/>
        </w:rPr>
        <w:t>5.1. Содержание дисциплины</w:t>
      </w:r>
      <w:bookmarkEnd w:id="13"/>
      <w:bookmarkEnd w:id="14"/>
      <w:bookmarkEnd w:id="15"/>
    </w:p>
    <w:p w14:paraId="51AFEEDD"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b/>
          <w:bCs/>
          <w:sz w:val="28"/>
          <w:szCs w:val="28"/>
        </w:rPr>
      </w:pPr>
      <w:r w:rsidRPr="00487A76">
        <w:rPr>
          <w:rFonts w:ascii="Times New Roman" w:hAnsi="Times New Roman"/>
          <w:b/>
          <w:bCs/>
          <w:sz w:val="28"/>
          <w:szCs w:val="28"/>
        </w:rPr>
        <w:t xml:space="preserve">Тема 1. Особенности </w:t>
      </w:r>
      <w:r w:rsidR="003C5831" w:rsidRPr="00487A76">
        <w:rPr>
          <w:rFonts w:ascii="Times New Roman" w:hAnsi="Times New Roman"/>
          <w:b/>
          <w:bCs/>
          <w:sz w:val="28"/>
          <w:szCs w:val="28"/>
        </w:rPr>
        <w:t>управленческих решений</w:t>
      </w:r>
      <w:r w:rsidRPr="00487A76">
        <w:rPr>
          <w:rFonts w:ascii="Times New Roman" w:hAnsi="Times New Roman"/>
          <w:b/>
          <w:bCs/>
          <w:sz w:val="28"/>
          <w:szCs w:val="28"/>
        </w:rPr>
        <w:t xml:space="preserve"> в корпорациях и их нормативно-правовое регулирование</w:t>
      </w:r>
    </w:p>
    <w:p w14:paraId="656B705F" w14:textId="77777777" w:rsidR="00E5196F" w:rsidRPr="00487A76" w:rsidRDefault="00E5196F" w:rsidP="005A1188">
      <w:pPr>
        <w:widowControl w:val="0"/>
        <w:autoSpaceDE w:val="0"/>
        <w:autoSpaceDN w:val="0"/>
        <w:adjustRightInd w:val="0"/>
        <w:spacing w:after="0" w:line="360" w:lineRule="auto"/>
        <w:ind w:firstLine="500"/>
        <w:jc w:val="both"/>
        <w:rPr>
          <w:rFonts w:ascii="Times New Roman" w:hAnsi="Times New Roman"/>
          <w:sz w:val="28"/>
          <w:szCs w:val="28"/>
        </w:rPr>
      </w:pPr>
      <w:r w:rsidRPr="00487A76">
        <w:rPr>
          <w:rFonts w:ascii="Times New Roman" w:hAnsi="Times New Roman"/>
          <w:sz w:val="28"/>
          <w:szCs w:val="28"/>
        </w:rPr>
        <w:t xml:space="preserve">Отличительные особенности управленческих решений, принимаемых субъектами управленческих решений в корпорациях. Нормативно-правовое регулирование процесса разработки и принятия решений в корпорациях. </w:t>
      </w:r>
    </w:p>
    <w:p w14:paraId="65C2CF6A" w14:textId="77777777" w:rsidR="00E5196F" w:rsidRPr="00487A76" w:rsidRDefault="00E5196F" w:rsidP="005C37EF">
      <w:pPr>
        <w:widowControl w:val="0"/>
        <w:tabs>
          <w:tab w:val="left" w:pos="567"/>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Иерархия управленческих решений в корпорации. Влияние организационной иерархии в корпорации на процесс разработки и принятия управленческих решений.</w:t>
      </w:r>
    </w:p>
    <w:p w14:paraId="7D9C0CB7"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Стратегические и тактические решения в корпорации, их особенности и взаимосвязь. Программно-целевой подход к принятию управленческих решений в корпорации.</w:t>
      </w:r>
    </w:p>
    <w:p w14:paraId="66A0C84E" w14:textId="77777777" w:rsidR="00E5196F" w:rsidRPr="00487A76" w:rsidRDefault="00E5196F" w:rsidP="005A1188">
      <w:pPr>
        <w:widowControl w:val="0"/>
        <w:autoSpaceDE w:val="0"/>
        <w:autoSpaceDN w:val="0"/>
        <w:adjustRightInd w:val="0"/>
        <w:spacing w:after="0" w:line="360" w:lineRule="auto"/>
        <w:ind w:firstLine="869"/>
        <w:jc w:val="both"/>
        <w:rPr>
          <w:rFonts w:ascii="Times New Roman" w:hAnsi="Times New Roman"/>
          <w:sz w:val="28"/>
          <w:szCs w:val="28"/>
        </w:rPr>
      </w:pPr>
      <w:r w:rsidRPr="00487A76">
        <w:rPr>
          <w:rFonts w:ascii="Times New Roman" w:hAnsi="Times New Roman"/>
          <w:sz w:val="28"/>
          <w:szCs w:val="28"/>
        </w:rPr>
        <w:t xml:space="preserve">Современные концепции и принципы выработки управленческого решения. </w:t>
      </w:r>
      <w:r w:rsidR="005C37EF" w:rsidRPr="00487A76">
        <w:rPr>
          <w:rFonts w:ascii="Times New Roman" w:hAnsi="Times New Roman"/>
          <w:sz w:val="28"/>
          <w:szCs w:val="28"/>
        </w:rPr>
        <w:t xml:space="preserve">Специфика принятия </w:t>
      </w:r>
      <w:r w:rsidR="005C37EF" w:rsidRPr="00487A76">
        <w:rPr>
          <w:rFonts w:ascii="Times New Roman" w:hAnsi="Times New Roman"/>
          <w:sz w:val="28"/>
          <w:szCs w:val="28"/>
          <w:lang w:val="en-US"/>
        </w:rPr>
        <w:t>ESG</w:t>
      </w:r>
      <w:r w:rsidR="005C37EF" w:rsidRPr="00487A76">
        <w:rPr>
          <w:rFonts w:ascii="Times New Roman" w:hAnsi="Times New Roman"/>
          <w:sz w:val="28"/>
          <w:szCs w:val="28"/>
        </w:rPr>
        <w:t xml:space="preserve"> решений. </w:t>
      </w:r>
      <w:r w:rsidRPr="00487A76">
        <w:rPr>
          <w:rFonts w:ascii="Times New Roman" w:hAnsi="Times New Roman"/>
          <w:sz w:val="28"/>
          <w:szCs w:val="28"/>
        </w:rPr>
        <w:t xml:space="preserve">Зависимость принятия решения в организациях от типа менеджмента. </w:t>
      </w:r>
    </w:p>
    <w:p w14:paraId="4131540B" w14:textId="77777777" w:rsidR="00E5196F" w:rsidRPr="00487A76" w:rsidRDefault="00E5196F" w:rsidP="005A1188">
      <w:pPr>
        <w:widowControl w:val="0"/>
        <w:autoSpaceDE w:val="0"/>
        <w:autoSpaceDN w:val="0"/>
        <w:adjustRightInd w:val="0"/>
        <w:spacing w:after="0" w:line="360" w:lineRule="auto"/>
        <w:ind w:firstLine="869"/>
        <w:jc w:val="both"/>
        <w:rPr>
          <w:rFonts w:ascii="Times New Roman" w:hAnsi="Times New Roman"/>
          <w:b/>
          <w:bCs/>
          <w:sz w:val="28"/>
          <w:szCs w:val="28"/>
        </w:rPr>
      </w:pPr>
      <w:r w:rsidRPr="00487A76">
        <w:rPr>
          <w:rFonts w:ascii="Times New Roman" w:hAnsi="Times New Roman"/>
          <w:b/>
          <w:bCs/>
          <w:sz w:val="28"/>
          <w:szCs w:val="28"/>
        </w:rPr>
        <w:t xml:space="preserve">Тема 2. Многоаспектность содержания управленческих решений в корпорациях. </w:t>
      </w:r>
    </w:p>
    <w:p w14:paraId="1C71FF91" w14:textId="77777777" w:rsidR="00E5196F" w:rsidRPr="00487A76" w:rsidRDefault="00E5196F" w:rsidP="005A1188">
      <w:pPr>
        <w:widowControl w:val="0"/>
        <w:autoSpaceDE w:val="0"/>
        <w:autoSpaceDN w:val="0"/>
        <w:adjustRightInd w:val="0"/>
        <w:spacing w:after="0" w:line="360" w:lineRule="auto"/>
        <w:ind w:firstLine="869"/>
        <w:jc w:val="both"/>
        <w:rPr>
          <w:rFonts w:ascii="Times New Roman" w:hAnsi="Times New Roman"/>
          <w:sz w:val="28"/>
          <w:szCs w:val="28"/>
        </w:rPr>
      </w:pPr>
      <w:r w:rsidRPr="00487A76">
        <w:rPr>
          <w:rFonts w:ascii="Times New Roman" w:hAnsi="Times New Roman"/>
          <w:sz w:val="28"/>
          <w:szCs w:val="28"/>
        </w:rPr>
        <w:t xml:space="preserve">Экономический аспект: эффективность управления собственностью корпорации, синергия, конкурентное лидерство, максимизация экономического </w:t>
      </w:r>
      <w:r w:rsidRPr="00487A76">
        <w:rPr>
          <w:rFonts w:ascii="Times New Roman" w:hAnsi="Times New Roman"/>
          <w:sz w:val="28"/>
          <w:szCs w:val="28"/>
        </w:rPr>
        <w:lastRenderedPageBreak/>
        <w:t>эффекта, минимизация издержек. Социальный аспект: корпоративная культура, вовлеченность персонала в управление корпорацией, формальное и неформальное лидерство. Организационный аспект: делегирование полномочий, локализация и предотвращение конфликтов, устранение противоречий, структуризация функций управления, мотивация. Правовой аспект: соблюдение правовых норм при подготовке, принятии и реализации решений в корпорации, придание управленческому решению формы нормативного акта, распределение ответственности между участниками корпоративных отношений, контроль исполнения решений. Технологический аспект: инновации, освоение новых информационных технологий, автоматизация процесса разработки решений. Психологический аспект: учет инновационной готовности персонала, оценка психологического склада личности.</w:t>
      </w:r>
      <w:r w:rsidR="005C37EF" w:rsidRPr="00487A76">
        <w:rPr>
          <w:rFonts w:ascii="Times New Roman" w:hAnsi="Times New Roman"/>
          <w:sz w:val="28"/>
          <w:szCs w:val="28"/>
        </w:rPr>
        <w:t xml:space="preserve"> Современные аспекты </w:t>
      </w:r>
      <w:r w:rsidR="005C37EF" w:rsidRPr="00487A76">
        <w:rPr>
          <w:rFonts w:ascii="Times New Roman" w:hAnsi="Times New Roman"/>
          <w:sz w:val="28"/>
          <w:szCs w:val="28"/>
          <w:lang w:val="en-US"/>
        </w:rPr>
        <w:t>ESG</w:t>
      </w:r>
      <w:r w:rsidR="005C37EF" w:rsidRPr="00487A76">
        <w:rPr>
          <w:rFonts w:ascii="Times New Roman" w:hAnsi="Times New Roman"/>
          <w:sz w:val="28"/>
          <w:szCs w:val="28"/>
        </w:rPr>
        <w:t xml:space="preserve"> решений в корпорациях.</w:t>
      </w:r>
    </w:p>
    <w:p w14:paraId="5C6621C9" w14:textId="77777777" w:rsidR="00E5196F" w:rsidRPr="00487A76" w:rsidRDefault="00E5196F" w:rsidP="005A1188">
      <w:pPr>
        <w:widowControl w:val="0"/>
        <w:autoSpaceDE w:val="0"/>
        <w:autoSpaceDN w:val="0"/>
        <w:adjustRightInd w:val="0"/>
        <w:spacing w:after="0" w:line="360" w:lineRule="auto"/>
        <w:ind w:firstLine="709"/>
        <w:rPr>
          <w:rFonts w:ascii="Times New Roman" w:hAnsi="Times New Roman"/>
          <w:b/>
          <w:bCs/>
          <w:sz w:val="28"/>
          <w:szCs w:val="28"/>
        </w:rPr>
      </w:pPr>
      <w:r w:rsidRPr="00487A76">
        <w:rPr>
          <w:rFonts w:ascii="Times New Roman" w:hAnsi="Times New Roman"/>
          <w:b/>
          <w:bCs/>
          <w:sz w:val="28"/>
          <w:szCs w:val="28"/>
        </w:rPr>
        <w:t>Тема 3. Особенности формирования алгоритма процесса разработки и принятия решения в корпорации. Формализация процесса разработки и реализации управленческих решений.</w:t>
      </w:r>
      <w:r w:rsidRPr="00487A76">
        <w:rPr>
          <w:rFonts w:ascii="Times New Roman" w:hAnsi="Times New Roman"/>
          <w:sz w:val="28"/>
          <w:szCs w:val="28"/>
        </w:rPr>
        <w:t xml:space="preserve"> </w:t>
      </w:r>
    </w:p>
    <w:p w14:paraId="552AFA21"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Постановка цели и формулировка ограничений для принятия решений в корпорации. Взаимосвязь целей и управленческих решений. </w:t>
      </w:r>
    </w:p>
    <w:p w14:paraId="6CCAA338"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Осознание необходимости принятия управленческого решения. Идентификационные проблемы: предупреждающие сигналы и источники возникновения трудностей при идентификации проблемы.</w:t>
      </w:r>
    </w:p>
    <w:p w14:paraId="34E49661"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Выбор критерия принятия управленческого решения.</w:t>
      </w:r>
    </w:p>
    <w:p w14:paraId="4069C49B"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Уровни и принципы разработки и принятия управленческого решения в корпорации. Факторы, оказывающие влияние на принципы разработки и принятия управленческих решений. Разработка и развитие альтернатив. Анализ альтернатив действий. Сравнение альтернатив и выбор решений. Проверка реализуемости разработанных альтернатив. Обоснование выбора альтернативы. Характеристика механизма принятия управленческого решения: механизмы вертикальной и горизонтальной координации принятия решения в корпорации. </w:t>
      </w:r>
    </w:p>
    <w:p w14:paraId="34A83F15"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Административные мероприятия, необходимые для организации процесса </w:t>
      </w:r>
      <w:r w:rsidRPr="00487A76">
        <w:rPr>
          <w:rFonts w:ascii="Times New Roman" w:hAnsi="Times New Roman"/>
          <w:sz w:val="28"/>
          <w:szCs w:val="28"/>
        </w:rPr>
        <w:lastRenderedPageBreak/>
        <w:t>согласования и утверждения управленческого решения в корпорации. Ограничения, оказывающие влияние на процесс согласования и утверждения управленческого решения в корпорации (правовые, коммуникационные, социокультурные и пр.).</w:t>
      </w:r>
    </w:p>
    <w:p w14:paraId="3588DB20"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Особенности формирования алгоритма процесса разработки и принятия решения при различных типах менеджмента: ситуационном, традиционном, системном, социально-этическом, стабилизационном.</w:t>
      </w:r>
    </w:p>
    <w:p w14:paraId="5E4B33F0"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Проектный офис как особая форма организации реализации корпоративных решений.</w:t>
      </w:r>
    </w:p>
    <w:p w14:paraId="06146BD0"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sz w:val="28"/>
          <w:szCs w:val="28"/>
        </w:rPr>
        <w:tab/>
        <w:t>Организация процесса разработки и выполнения управленческих решений в корпорации: структуризация функций управления; централизация и децентрализация процесса разработки решений: делегирование управленческих полномочий при разработке и принятии решений.</w:t>
      </w:r>
    </w:p>
    <w:p w14:paraId="5878B412"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Процедурный характер выбора управленческого решения. Логика выбора решения. Формы разработки решения. Правила и </w:t>
      </w:r>
      <w:r w:rsidR="00A07408" w:rsidRPr="00487A76">
        <w:rPr>
          <w:rFonts w:ascii="Times New Roman" w:hAnsi="Times New Roman"/>
          <w:sz w:val="28"/>
          <w:szCs w:val="28"/>
        </w:rPr>
        <w:t>нормативы принятия</w:t>
      </w:r>
      <w:r w:rsidRPr="00487A76">
        <w:rPr>
          <w:rFonts w:ascii="Times New Roman" w:hAnsi="Times New Roman"/>
          <w:sz w:val="28"/>
          <w:szCs w:val="28"/>
        </w:rPr>
        <w:t xml:space="preserve"> решения. Внутренние документы корпорации, </w:t>
      </w:r>
      <w:r w:rsidR="00A07408" w:rsidRPr="00487A76">
        <w:rPr>
          <w:rFonts w:ascii="Times New Roman" w:hAnsi="Times New Roman"/>
          <w:sz w:val="28"/>
          <w:szCs w:val="28"/>
        </w:rPr>
        <w:t>устанавливающие правила</w:t>
      </w:r>
      <w:r w:rsidRPr="00487A76">
        <w:rPr>
          <w:rFonts w:ascii="Times New Roman" w:hAnsi="Times New Roman"/>
          <w:sz w:val="28"/>
          <w:szCs w:val="28"/>
        </w:rPr>
        <w:t xml:space="preserve"> и нормативы. Формы </w:t>
      </w:r>
      <w:r w:rsidR="00A07408" w:rsidRPr="00487A76">
        <w:rPr>
          <w:rFonts w:ascii="Times New Roman" w:hAnsi="Times New Roman"/>
          <w:sz w:val="28"/>
          <w:szCs w:val="28"/>
        </w:rPr>
        <w:t>реализации управленческого</w:t>
      </w:r>
      <w:r w:rsidRPr="00487A76">
        <w:rPr>
          <w:rFonts w:ascii="Times New Roman" w:hAnsi="Times New Roman"/>
          <w:sz w:val="28"/>
          <w:szCs w:val="28"/>
        </w:rPr>
        <w:t xml:space="preserve"> решения в корпорации.</w:t>
      </w:r>
    </w:p>
    <w:p w14:paraId="29A10882"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Обоснование рационального </w:t>
      </w:r>
      <w:r w:rsidR="00A07408" w:rsidRPr="00487A76">
        <w:rPr>
          <w:rFonts w:ascii="Times New Roman" w:hAnsi="Times New Roman"/>
          <w:sz w:val="28"/>
          <w:szCs w:val="28"/>
        </w:rPr>
        <w:t>процесса принятия</w:t>
      </w:r>
      <w:r w:rsidRPr="00487A76">
        <w:rPr>
          <w:rFonts w:ascii="Times New Roman" w:hAnsi="Times New Roman"/>
          <w:sz w:val="28"/>
          <w:szCs w:val="28"/>
        </w:rPr>
        <w:t xml:space="preserve"> решения. Формулировка проблемы. Интеграционные механизмы для обеспечения принятия решения на регулярной основе. Оценка способов реализации управленческих решений в корпорации.</w:t>
      </w:r>
    </w:p>
    <w:p w14:paraId="21D02145" w14:textId="77777777" w:rsidR="00E5196F" w:rsidRPr="00487A76" w:rsidRDefault="00E5196F" w:rsidP="005A1188">
      <w:pPr>
        <w:widowControl w:val="0"/>
        <w:tabs>
          <w:tab w:val="left" w:pos="708"/>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Функции органов управления корпорации (собрания акционеров, совета директоров, единоличного исполнительного органа и </w:t>
      </w:r>
      <w:r w:rsidR="00A07408" w:rsidRPr="00487A76">
        <w:rPr>
          <w:rFonts w:ascii="Times New Roman" w:hAnsi="Times New Roman"/>
          <w:sz w:val="28"/>
          <w:szCs w:val="28"/>
        </w:rPr>
        <w:t>т.д.)</w:t>
      </w:r>
      <w:r w:rsidRPr="00487A76">
        <w:rPr>
          <w:rFonts w:ascii="Times New Roman" w:hAnsi="Times New Roman"/>
          <w:sz w:val="28"/>
          <w:szCs w:val="28"/>
        </w:rPr>
        <w:t xml:space="preserve"> на основных этапах разработки и реализации управленческого решения.</w:t>
      </w:r>
    </w:p>
    <w:p w14:paraId="489916D4"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Основные этапы организации процесса разработки управленческих решений: диагностика проблемы, формулировка ограничений и критериев принятия решений, определение альтернатив, оценка альтернатив, выбор решения, реализация, обратная связь.</w:t>
      </w:r>
    </w:p>
    <w:p w14:paraId="340D96C9"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b/>
          <w:bCs/>
          <w:sz w:val="28"/>
          <w:szCs w:val="28"/>
        </w:rPr>
        <w:tab/>
        <w:t>Тема 4. Технологии разработки управленческих решений. Модели, методология и организация процесса разработки управленческого решения</w:t>
      </w:r>
    </w:p>
    <w:p w14:paraId="085E79B6"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lastRenderedPageBreak/>
        <w:t xml:space="preserve">Технология разработки управленческих решений, ориентированных на достижение запланированной цели корпорации. </w:t>
      </w:r>
      <w:r w:rsidR="005C37EF" w:rsidRPr="00487A76">
        <w:rPr>
          <w:rFonts w:ascii="Times New Roman" w:hAnsi="Times New Roman"/>
          <w:sz w:val="28"/>
          <w:szCs w:val="28"/>
        </w:rPr>
        <w:t>Ограничения в принятии решений в корпорации, дик</w:t>
      </w:r>
      <w:r w:rsidR="00A87957" w:rsidRPr="00487A76">
        <w:rPr>
          <w:rFonts w:ascii="Times New Roman" w:hAnsi="Times New Roman"/>
          <w:sz w:val="28"/>
          <w:szCs w:val="28"/>
        </w:rPr>
        <w:t>ту</w:t>
      </w:r>
      <w:r w:rsidR="005C37EF" w:rsidRPr="00487A76">
        <w:rPr>
          <w:rFonts w:ascii="Times New Roman" w:hAnsi="Times New Roman"/>
          <w:sz w:val="28"/>
          <w:szCs w:val="28"/>
        </w:rPr>
        <w:t xml:space="preserve">емые </w:t>
      </w:r>
      <w:r w:rsidR="005C37EF" w:rsidRPr="00487A76">
        <w:rPr>
          <w:rFonts w:ascii="Times New Roman" w:hAnsi="Times New Roman"/>
          <w:sz w:val="28"/>
          <w:szCs w:val="28"/>
          <w:lang w:val="en-US"/>
        </w:rPr>
        <w:t>ESG</w:t>
      </w:r>
      <w:r w:rsidR="005C37EF" w:rsidRPr="00487A76">
        <w:rPr>
          <w:rFonts w:ascii="Times New Roman" w:hAnsi="Times New Roman"/>
          <w:sz w:val="28"/>
          <w:szCs w:val="28"/>
        </w:rPr>
        <w:t xml:space="preserve"> </w:t>
      </w:r>
      <w:r w:rsidR="00A87957" w:rsidRPr="00487A76">
        <w:rPr>
          <w:rFonts w:ascii="Times New Roman" w:hAnsi="Times New Roman"/>
          <w:sz w:val="28"/>
          <w:szCs w:val="28"/>
        </w:rPr>
        <w:t xml:space="preserve">трансформацией. </w:t>
      </w:r>
      <w:r w:rsidRPr="00487A76">
        <w:rPr>
          <w:rFonts w:ascii="Times New Roman" w:hAnsi="Times New Roman"/>
          <w:sz w:val="28"/>
          <w:szCs w:val="28"/>
        </w:rPr>
        <w:t xml:space="preserve">Целевые технологии: инициативно-целевая, программно-целевая, регламентная, основанные на приоритете целей над ситуациями (управление по упреждению). Процессорные технологии, обслуживающие целевые технологии (управление по результатам). </w:t>
      </w:r>
    </w:p>
    <w:p w14:paraId="2B6FE2AE"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Основные требования к моделям процесса принятия управленческих решений. Адекватность модели ситуации принятия решения.</w:t>
      </w:r>
    </w:p>
    <w:p w14:paraId="7E580373"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Типы моделей. Аналоговая модель и сферы ее применения. Математическая модель и ее основные типы: модели теории массового обслуживания, модели управления запасами, модели линейного программирования, имитационные модели. Экономический анализ как наиболее распространенный способ построения моделей в менеджменте. Классификация моделей процесса принятия управленческих решений: дескриптивные и нормативные, индуктивные и дедуктивные, проблемно-ориентированные и экономико-математические, одноцелевые и многоцелевые, однопериодные и многопериодные, детерминированные и стохастические.</w:t>
      </w:r>
    </w:p>
    <w:p w14:paraId="1189559B"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Основные этапы процесса построения модели: постановка задачи, создание модели, проверка модели на достоверность, практическое использование и корректировка модели. Экспертное моделирование и особенности его применения в принятиях управленческих решений. Индивидуальные и коллективные методы экспертных оценок. Структурное прогнозирование. </w:t>
      </w:r>
    </w:p>
    <w:p w14:paraId="5CA5D47A"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b/>
          <w:bCs/>
          <w:sz w:val="28"/>
          <w:szCs w:val="28"/>
        </w:rPr>
        <w:tab/>
      </w:r>
      <w:r w:rsidRPr="00487A76">
        <w:rPr>
          <w:rFonts w:ascii="Times New Roman" w:hAnsi="Times New Roman"/>
          <w:b/>
          <w:bCs/>
          <w:sz w:val="28"/>
          <w:szCs w:val="28"/>
        </w:rPr>
        <w:tab/>
        <w:t>Тема 5. Экономическое обоснование управленческих решений</w:t>
      </w:r>
    </w:p>
    <w:p w14:paraId="60D53CDC"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Принципы экономического обоснования управленческих решений. Системный анализ как метод принятия и обоснования решений. Обеспечение </w:t>
      </w:r>
      <w:proofErr w:type="spellStart"/>
      <w:r w:rsidRPr="00487A76">
        <w:rPr>
          <w:rFonts w:ascii="Times New Roman" w:hAnsi="Times New Roman"/>
          <w:sz w:val="28"/>
          <w:szCs w:val="28"/>
        </w:rPr>
        <w:t>многовариантности</w:t>
      </w:r>
      <w:proofErr w:type="spellEnd"/>
      <w:r w:rsidRPr="00487A76">
        <w:rPr>
          <w:rFonts w:ascii="Times New Roman" w:hAnsi="Times New Roman"/>
          <w:sz w:val="28"/>
          <w:szCs w:val="28"/>
        </w:rPr>
        <w:t xml:space="preserve"> технических и организационных решений.  Учет временных и финансовых затрат на разработку и реализацию управленческих решений.</w:t>
      </w:r>
      <w:r w:rsidR="00A87957" w:rsidRPr="00487A76">
        <w:rPr>
          <w:rFonts w:ascii="Times New Roman" w:hAnsi="Times New Roman"/>
          <w:sz w:val="28"/>
          <w:szCs w:val="28"/>
        </w:rPr>
        <w:t xml:space="preserve"> Финансовые аспекты принятия и реализации управленческих решений в корпорации. </w:t>
      </w:r>
    </w:p>
    <w:p w14:paraId="6F8CBD61"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lastRenderedPageBreak/>
        <w:tab/>
        <w:t xml:space="preserve">Рейтинги корпоративного управления. Методика экономического обоснования управленческих </w:t>
      </w:r>
      <w:r w:rsidR="00A07408" w:rsidRPr="00487A76">
        <w:rPr>
          <w:rFonts w:ascii="Times New Roman" w:hAnsi="Times New Roman"/>
          <w:sz w:val="28"/>
          <w:szCs w:val="28"/>
        </w:rPr>
        <w:t>решений по</w:t>
      </w:r>
      <w:r w:rsidRPr="00487A76">
        <w:rPr>
          <w:rFonts w:ascii="Times New Roman" w:hAnsi="Times New Roman"/>
          <w:sz w:val="28"/>
          <w:szCs w:val="28"/>
        </w:rPr>
        <w:t xml:space="preserve"> повышению качества компонентов системы корпоративного управления. Повышение качества «входа» системы. Повышение качества процесса корпоративного управления в системе. Оценка ожидаемого экономического эффекта.</w:t>
      </w:r>
    </w:p>
    <w:p w14:paraId="054A1CF1" w14:textId="77777777" w:rsidR="00E5196F" w:rsidRPr="00487A76" w:rsidRDefault="00A07408"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Применение комплексного</w:t>
      </w:r>
      <w:r w:rsidR="00E5196F" w:rsidRPr="00487A76">
        <w:rPr>
          <w:rFonts w:ascii="Times New Roman" w:hAnsi="Times New Roman"/>
          <w:sz w:val="28"/>
          <w:szCs w:val="28"/>
        </w:rPr>
        <w:t xml:space="preserve"> подхода к расчету ключевых экономических показателей при реализации управленческих решений.</w:t>
      </w:r>
    </w:p>
    <w:p w14:paraId="0744EFD8"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b/>
          <w:bCs/>
          <w:sz w:val="28"/>
          <w:szCs w:val="28"/>
        </w:rPr>
        <w:tab/>
      </w:r>
      <w:r w:rsidRPr="00487A76">
        <w:rPr>
          <w:rFonts w:ascii="Times New Roman" w:hAnsi="Times New Roman"/>
          <w:b/>
          <w:bCs/>
          <w:sz w:val="28"/>
          <w:szCs w:val="28"/>
        </w:rPr>
        <w:tab/>
        <w:t>Тема 6. Анализ альтернатив действий в процессе принятия управленческих решений. Оптимизация разработки управленческих решений в корпорациях</w:t>
      </w:r>
    </w:p>
    <w:p w14:paraId="7AB1DDF9"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sz w:val="28"/>
          <w:szCs w:val="28"/>
        </w:rPr>
        <w:tab/>
        <w:t>Формирование пространства альтернативных вариантов решений. Обеспечение сопоставимости альтернативных вариантов.  Методы и приемы анализа альтернатив. Классификация основных методов анализа альтернатив.  Факторный анализ с применением программных средств. Анализ финансового состояния корпорации с позиций управления собственностью акционеров.</w:t>
      </w:r>
      <w:r w:rsidRPr="00487A76">
        <w:rPr>
          <w:rFonts w:ascii="Times New Roman" w:hAnsi="Times New Roman"/>
          <w:b/>
          <w:bCs/>
          <w:sz w:val="28"/>
          <w:szCs w:val="28"/>
        </w:rPr>
        <w:t xml:space="preserve"> </w:t>
      </w:r>
    </w:p>
    <w:p w14:paraId="149D959E"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Теоретическая и методологическая база принятия оптимальных решений. Методы оптимизации управленческих решений. Качественные методы прогнозирования и их роль в выборе оптимальных решений. Оптимизация управленческого решения с использованием древовидных графов. Принципы оптимизации по Парето.</w:t>
      </w:r>
      <w:r w:rsidR="00A87957" w:rsidRPr="00487A76">
        <w:rPr>
          <w:rFonts w:ascii="Times New Roman" w:hAnsi="Times New Roman"/>
          <w:sz w:val="28"/>
          <w:szCs w:val="28"/>
        </w:rPr>
        <w:t xml:space="preserve"> Методы снижения сложности решения. </w:t>
      </w:r>
    </w:p>
    <w:p w14:paraId="7C81811F" w14:textId="77777777" w:rsidR="00E5196F" w:rsidRPr="00487A76" w:rsidRDefault="00E5196F" w:rsidP="005A1188">
      <w:pPr>
        <w:widowControl w:val="0"/>
        <w:autoSpaceDE w:val="0"/>
        <w:autoSpaceDN w:val="0"/>
        <w:adjustRightInd w:val="0"/>
        <w:spacing w:after="0" w:line="360" w:lineRule="auto"/>
        <w:ind w:firstLine="567"/>
        <w:jc w:val="both"/>
        <w:rPr>
          <w:rFonts w:ascii="Times New Roman" w:hAnsi="Times New Roman"/>
          <w:sz w:val="28"/>
          <w:szCs w:val="28"/>
        </w:rPr>
      </w:pPr>
      <w:r w:rsidRPr="00487A76">
        <w:rPr>
          <w:rFonts w:ascii="Times New Roman" w:hAnsi="Times New Roman"/>
          <w:sz w:val="28"/>
          <w:szCs w:val="28"/>
        </w:rPr>
        <w:t>Роль синерг</w:t>
      </w:r>
      <w:r w:rsidR="001B4A2B" w:rsidRPr="00487A76">
        <w:rPr>
          <w:rFonts w:ascii="Times New Roman" w:hAnsi="Times New Roman"/>
          <w:sz w:val="28"/>
          <w:szCs w:val="28"/>
        </w:rPr>
        <w:t>етич</w:t>
      </w:r>
      <w:r w:rsidRPr="00487A76">
        <w:rPr>
          <w:rFonts w:ascii="Times New Roman" w:hAnsi="Times New Roman"/>
          <w:sz w:val="28"/>
          <w:szCs w:val="28"/>
        </w:rPr>
        <w:t xml:space="preserve">еского эффекта в формировании </w:t>
      </w:r>
      <w:proofErr w:type="spellStart"/>
      <w:r w:rsidRPr="00487A76">
        <w:rPr>
          <w:rFonts w:ascii="Times New Roman" w:hAnsi="Times New Roman"/>
          <w:sz w:val="28"/>
          <w:szCs w:val="28"/>
        </w:rPr>
        <w:t>супероптимальных</w:t>
      </w:r>
      <w:proofErr w:type="spellEnd"/>
      <w:r w:rsidRPr="00487A76">
        <w:rPr>
          <w:rFonts w:ascii="Times New Roman" w:hAnsi="Times New Roman"/>
          <w:sz w:val="28"/>
          <w:szCs w:val="28"/>
        </w:rPr>
        <w:t xml:space="preserve"> решений. Приемы и методы разработки </w:t>
      </w:r>
      <w:proofErr w:type="spellStart"/>
      <w:r w:rsidRPr="00487A76">
        <w:rPr>
          <w:rFonts w:ascii="Times New Roman" w:hAnsi="Times New Roman"/>
          <w:sz w:val="28"/>
          <w:szCs w:val="28"/>
        </w:rPr>
        <w:t>супероптимальных</w:t>
      </w:r>
      <w:proofErr w:type="spellEnd"/>
      <w:r w:rsidRPr="00487A76">
        <w:rPr>
          <w:rFonts w:ascii="Times New Roman" w:hAnsi="Times New Roman"/>
          <w:sz w:val="28"/>
          <w:szCs w:val="28"/>
        </w:rPr>
        <w:t xml:space="preserve"> решений в корпорациях.</w:t>
      </w:r>
    </w:p>
    <w:p w14:paraId="0F438158"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Оптимизация управленческого решения с использованием дерева альтернатив.</w:t>
      </w:r>
    </w:p>
    <w:p w14:paraId="2BC5C2D8" w14:textId="77777777" w:rsidR="00E5196F" w:rsidRPr="00487A76"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b/>
          <w:bCs/>
          <w:sz w:val="28"/>
          <w:szCs w:val="28"/>
        </w:rPr>
        <w:tab/>
      </w:r>
      <w:r w:rsidRPr="00487A76">
        <w:rPr>
          <w:rFonts w:ascii="Times New Roman" w:hAnsi="Times New Roman"/>
          <w:b/>
          <w:bCs/>
          <w:sz w:val="28"/>
          <w:szCs w:val="28"/>
        </w:rPr>
        <w:tab/>
        <w:t>Тема 7. Разработка и реализация управленческих решений в условиях неопределенности и риска</w:t>
      </w:r>
    </w:p>
    <w:p w14:paraId="5CD0A2F2"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Принятие управленческих решений в условиях неопределенности рыночной среды. Роль совета директоров в организации системы управления рисками в корпорации. Организационные методы снижения и элиминирования неопределенностей. Стратегия поведения органов управления корпорации в </w:t>
      </w:r>
      <w:r w:rsidRPr="00487A76">
        <w:rPr>
          <w:rFonts w:ascii="Times New Roman" w:hAnsi="Times New Roman"/>
          <w:sz w:val="28"/>
          <w:szCs w:val="28"/>
        </w:rPr>
        <w:lastRenderedPageBreak/>
        <w:t>условиях неопределенности. Основные критерии оценки, используемые в процессе принятия решений в условиях неопределенности</w:t>
      </w:r>
      <w:r w:rsidR="00A87957" w:rsidRPr="00487A76">
        <w:rPr>
          <w:rFonts w:ascii="Times New Roman" w:hAnsi="Times New Roman"/>
          <w:sz w:val="28"/>
          <w:szCs w:val="28"/>
        </w:rPr>
        <w:t xml:space="preserve"> и </w:t>
      </w:r>
      <w:r w:rsidR="00A87957" w:rsidRPr="00487A76">
        <w:rPr>
          <w:rFonts w:ascii="Times New Roman" w:hAnsi="Times New Roman"/>
          <w:sz w:val="28"/>
          <w:szCs w:val="28"/>
          <w:lang w:val="en-US"/>
        </w:rPr>
        <w:t>ESG</w:t>
      </w:r>
      <w:r w:rsidR="00A87957" w:rsidRPr="00487A76">
        <w:rPr>
          <w:rFonts w:ascii="Times New Roman" w:hAnsi="Times New Roman"/>
          <w:sz w:val="28"/>
          <w:szCs w:val="28"/>
        </w:rPr>
        <w:t xml:space="preserve"> трансформации.</w:t>
      </w:r>
    </w:p>
    <w:p w14:paraId="4B080CE2"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Сущность, содержание и виды рисков при реализации управленческих решений. Способы и показатели оценки степени риска в процессе разработки и принятия управленческого решения. Приемы риск-менеджмента, используемые органами управления корпорации.</w:t>
      </w:r>
    </w:p>
    <w:p w14:paraId="0EE31452"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b/>
          <w:bCs/>
          <w:spacing w:val="-2"/>
          <w:sz w:val="28"/>
          <w:szCs w:val="28"/>
        </w:rPr>
      </w:pPr>
      <w:r w:rsidRPr="00487A76">
        <w:rPr>
          <w:rFonts w:ascii="Times New Roman" w:hAnsi="Times New Roman"/>
          <w:b/>
          <w:bCs/>
          <w:spacing w:val="-2"/>
          <w:sz w:val="28"/>
          <w:szCs w:val="28"/>
        </w:rPr>
        <w:t>Тема 8. Особенности организации и контроля выполнения управленческих решений в корпорациях</w:t>
      </w:r>
    </w:p>
    <w:p w14:paraId="388F3594"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Проблемы организации исполнения принятых решений в корпорации. Особенности процедуры организации выполнения управленческого решения.</w:t>
      </w:r>
    </w:p>
    <w:p w14:paraId="6907338C"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Система мониторинга хода реализации принятых решений. Необходимость надежной системы контроля управленческих решений в корпорациях. Юридическая основа для проведения контроля: учредительные документы корпорации, решения общих собраний акционеров, советов директоров и других уполномоченных субъектов корпоративного управления, а также уголовно-процессуальный кодекс.</w:t>
      </w:r>
    </w:p>
    <w:p w14:paraId="54517852"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Контроль управленческих решений по упреждению – контроль на стадии разработки. Контроль по результатам – контроль на стадии реализации управленческого решения. Использование принципа обратной связи в процедурах контроля. Комплаенс-контроль в корпорации. </w:t>
      </w:r>
      <w:proofErr w:type="spellStart"/>
      <w:r w:rsidRPr="00487A76">
        <w:rPr>
          <w:rFonts w:ascii="Times New Roman" w:hAnsi="Times New Roman"/>
          <w:sz w:val="28"/>
          <w:szCs w:val="28"/>
        </w:rPr>
        <w:t>Контроллинг</w:t>
      </w:r>
      <w:proofErr w:type="spellEnd"/>
      <w:r w:rsidRPr="00487A76">
        <w:rPr>
          <w:rFonts w:ascii="Times New Roman" w:hAnsi="Times New Roman"/>
          <w:sz w:val="28"/>
          <w:szCs w:val="28"/>
        </w:rPr>
        <w:t xml:space="preserve"> и его использование для контроля реализации управленческих решений.</w:t>
      </w:r>
    </w:p>
    <w:p w14:paraId="5481C24C" w14:textId="77777777" w:rsidR="00E5196F" w:rsidRPr="00487A76" w:rsidRDefault="00E5196F" w:rsidP="005A1188">
      <w:pPr>
        <w:widowControl w:val="0"/>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Ревизия, аудит как инструменты контроля реализации управленческих решений в корпорации и их организационное обеспечение. </w:t>
      </w:r>
    </w:p>
    <w:p w14:paraId="1107B5A7" w14:textId="77777777" w:rsidR="00E5196F" w:rsidRPr="00487A76" w:rsidRDefault="00E5196F" w:rsidP="005A1188">
      <w:pPr>
        <w:widowControl w:val="0"/>
        <w:tabs>
          <w:tab w:val="left" w:pos="708"/>
          <w:tab w:val="left" w:pos="993"/>
        </w:tabs>
        <w:autoSpaceDE w:val="0"/>
        <w:autoSpaceDN w:val="0"/>
        <w:adjustRightInd w:val="0"/>
        <w:spacing w:after="0" w:line="360" w:lineRule="auto"/>
        <w:jc w:val="both"/>
        <w:rPr>
          <w:rFonts w:ascii="Times New Roman" w:hAnsi="Times New Roman"/>
          <w:b/>
          <w:bCs/>
          <w:sz w:val="28"/>
          <w:szCs w:val="28"/>
        </w:rPr>
      </w:pPr>
      <w:r w:rsidRPr="00487A76">
        <w:rPr>
          <w:rFonts w:ascii="Times New Roman" w:hAnsi="Times New Roman"/>
          <w:b/>
          <w:bCs/>
          <w:sz w:val="28"/>
          <w:szCs w:val="28"/>
        </w:rPr>
        <w:tab/>
      </w:r>
      <w:r w:rsidRPr="00487A76">
        <w:rPr>
          <w:rFonts w:ascii="Times New Roman" w:hAnsi="Times New Roman"/>
          <w:b/>
          <w:bCs/>
          <w:sz w:val="28"/>
          <w:szCs w:val="28"/>
        </w:rPr>
        <w:tab/>
        <w:t xml:space="preserve">Тема 9. Анализ результатов исполнения управленческих решений. Эффективность управленческих решений </w:t>
      </w:r>
    </w:p>
    <w:p w14:paraId="6FD08B8D"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Сущность и принципы анализа результатов реализации управленческих решений. Единство понятий «анализа» и «синтеза» при разработке и реализации управленческих решений. Методы и приемы анализа результатов принимаемых в корпорации решений.</w:t>
      </w:r>
    </w:p>
    <w:p w14:paraId="2E868FCB" w14:textId="77777777" w:rsidR="00E5196F" w:rsidRPr="00487A76" w:rsidRDefault="00A87957"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lastRenderedPageBreak/>
        <w:tab/>
      </w:r>
      <w:r w:rsidR="00E5196F" w:rsidRPr="00487A76">
        <w:rPr>
          <w:rFonts w:ascii="Times New Roman" w:hAnsi="Times New Roman"/>
          <w:sz w:val="28"/>
          <w:szCs w:val="28"/>
        </w:rPr>
        <w:t>Установление стандартов и выработка показателей результативности управленческих решений в корпорациях. Основы управления по результатам: условия, необходимые для управления по результатам; проведение экспериментов и сбор информации о результатах реализации управленческих решений; использование принципа обратной связи.</w:t>
      </w:r>
    </w:p>
    <w:p w14:paraId="7B47240D"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Особенности понятия эффективного управленческого решения в корпорациях. Критерии оценки управленческих решений: оценочные системы; обобщенные критерии: однокритериальные и многокритериальные оценки эффективности принимаемого решения</w:t>
      </w:r>
      <w:r w:rsidR="00A87957" w:rsidRPr="00487A76">
        <w:rPr>
          <w:rFonts w:ascii="Times New Roman" w:hAnsi="Times New Roman"/>
          <w:sz w:val="28"/>
          <w:szCs w:val="28"/>
        </w:rPr>
        <w:t xml:space="preserve">, критерии оценки </w:t>
      </w:r>
      <w:r w:rsidR="00A87957" w:rsidRPr="00487A76">
        <w:rPr>
          <w:rFonts w:ascii="Times New Roman" w:hAnsi="Times New Roman"/>
          <w:sz w:val="28"/>
          <w:szCs w:val="28"/>
          <w:lang w:val="en-US"/>
        </w:rPr>
        <w:t>ESG</w:t>
      </w:r>
      <w:r w:rsidR="00A87957" w:rsidRPr="00487A76">
        <w:rPr>
          <w:rFonts w:ascii="Times New Roman" w:hAnsi="Times New Roman"/>
          <w:sz w:val="28"/>
          <w:szCs w:val="28"/>
        </w:rPr>
        <w:t xml:space="preserve"> решений</w:t>
      </w:r>
      <w:r w:rsidRPr="00487A76">
        <w:rPr>
          <w:rFonts w:ascii="Times New Roman" w:hAnsi="Times New Roman"/>
          <w:sz w:val="28"/>
          <w:szCs w:val="28"/>
        </w:rPr>
        <w:t>.</w:t>
      </w:r>
    </w:p>
    <w:p w14:paraId="733F0799"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Функциональная эффективность, качественные и количественные показатели эффективности решений. Методы оценки экономической эффективности решений. Определение экономической эффективности косвенным методом. Оценка экономической эффективности по конечным результатам. Оценка управленческих решений на основе стандартов и норм. Использование инструментов фондового рынка для анализа эффективности корпоративных решений.</w:t>
      </w:r>
    </w:p>
    <w:p w14:paraId="5413629B" w14:textId="77777777" w:rsidR="00E5196F" w:rsidRPr="00487A76" w:rsidRDefault="00E5196F" w:rsidP="005A1188">
      <w:pPr>
        <w:widowControl w:val="0"/>
        <w:autoSpaceDE w:val="0"/>
        <w:autoSpaceDN w:val="0"/>
        <w:adjustRightInd w:val="0"/>
        <w:spacing w:after="0" w:line="360" w:lineRule="auto"/>
        <w:ind w:firstLine="567"/>
        <w:jc w:val="both"/>
        <w:rPr>
          <w:rFonts w:ascii="Times New Roman" w:hAnsi="Times New Roman"/>
          <w:sz w:val="28"/>
          <w:szCs w:val="28"/>
        </w:rPr>
      </w:pPr>
      <w:r w:rsidRPr="00487A76">
        <w:rPr>
          <w:rFonts w:ascii="Times New Roman" w:hAnsi="Times New Roman"/>
          <w:sz w:val="28"/>
          <w:szCs w:val="28"/>
        </w:rPr>
        <w:t xml:space="preserve">Особенности оценки экономической эффективности управленческих решений в государственных корпорациях. </w:t>
      </w:r>
    </w:p>
    <w:p w14:paraId="06BAAF0D" w14:textId="77777777" w:rsidR="00E5196F" w:rsidRPr="00487A76" w:rsidRDefault="00E5196F" w:rsidP="005A1188">
      <w:pPr>
        <w:widowControl w:val="0"/>
        <w:tabs>
          <w:tab w:val="left" w:pos="708"/>
        </w:tabs>
        <w:autoSpaceDE w:val="0"/>
        <w:autoSpaceDN w:val="0"/>
        <w:adjustRightInd w:val="0"/>
        <w:spacing w:after="0" w:line="360" w:lineRule="auto"/>
        <w:ind w:firstLine="709"/>
        <w:jc w:val="both"/>
        <w:rPr>
          <w:rFonts w:ascii="Times New Roman" w:hAnsi="Times New Roman"/>
          <w:b/>
          <w:bCs/>
          <w:sz w:val="28"/>
          <w:szCs w:val="28"/>
        </w:rPr>
      </w:pPr>
      <w:r w:rsidRPr="00487A76">
        <w:rPr>
          <w:rFonts w:ascii="Times New Roman" w:hAnsi="Times New Roman"/>
          <w:b/>
          <w:bCs/>
          <w:sz w:val="28"/>
          <w:szCs w:val="28"/>
        </w:rPr>
        <w:t xml:space="preserve">Тема 10. Управленческие решения и ответственность. </w:t>
      </w:r>
      <w:r w:rsidRPr="00487A76">
        <w:rPr>
          <w:rFonts w:ascii="Times New Roman" w:hAnsi="Times New Roman"/>
          <w:b/>
          <w:sz w:val="28"/>
          <w:szCs w:val="28"/>
        </w:rPr>
        <w:t>Личность и ее влияние на эффективность принятия управленческих решений.</w:t>
      </w:r>
    </w:p>
    <w:p w14:paraId="42DA37ED" w14:textId="77777777" w:rsidR="00E5196F" w:rsidRPr="00487A76" w:rsidRDefault="00E5196F" w:rsidP="005A1188">
      <w:pPr>
        <w:widowControl w:val="0"/>
        <w:tabs>
          <w:tab w:val="left" w:pos="709"/>
        </w:tabs>
        <w:autoSpaceDE w:val="0"/>
        <w:autoSpaceDN w:val="0"/>
        <w:adjustRightInd w:val="0"/>
        <w:spacing w:after="0" w:line="360" w:lineRule="auto"/>
        <w:jc w:val="both"/>
        <w:rPr>
          <w:rFonts w:ascii="Times New Roman" w:hAnsi="Times New Roman"/>
          <w:sz w:val="28"/>
          <w:szCs w:val="28"/>
        </w:rPr>
      </w:pPr>
      <w:r w:rsidRPr="00487A76">
        <w:rPr>
          <w:rFonts w:ascii="Times New Roman" w:hAnsi="Times New Roman"/>
          <w:sz w:val="28"/>
          <w:szCs w:val="28"/>
        </w:rPr>
        <w:tab/>
        <w:t xml:space="preserve">Распределение властных полномочий и ответственности в корпорациях. Нормативно-правовое регулирование ответственности субъектов корпоративного управления. Ответственность руководителя за нарушение «принципа добросовестности и разумности» (статья 71 </w:t>
      </w:r>
      <w:r w:rsidR="00A07408" w:rsidRPr="00487A76">
        <w:rPr>
          <w:rFonts w:ascii="Times New Roman" w:hAnsi="Times New Roman"/>
          <w:sz w:val="28"/>
          <w:szCs w:val="28"/>
        </w:rPr>
        <w:t>ФЗ «</w:t>
      </w:r>
      <w:r w:rsidRPr="00487A76">
        <w:rPr>
          <w:rFonts w:ascii="Times New Roman" w:hAnsi="Times New Roman"/>
          <w:sz w:val="28"/>
          <w:szCs w:val="28"/>
        </w:rPr>
        <w:t xml:space="preserve">Об акционерных обществах»). Права и обязанности субъектов разработки и принятия управленческих решений в корпорации. Делегирование </w:t>
      </w:r>
      <w:r w:rsidR="00A07408" w:rsidRPr="00487A76">
        <w:rPr>
          <w:rFonts w:ascii="Times New Roman" w:hAnsi="Times New Roman"/>
          <w:sz w:val="28"/>
          <w:szCs w:val="28"/>
        </w:rPr>
        <w:t>полномочий и</w:t>
      </w:r>
      <w:r w:rsidRPr="00487A76">
        <w:rPr>
          <w:rFonts w:ascii="Times New Roman" w:hAnsi="Times New Roman"/>
          <w:sz w:val="28"/>
          <w:szCs w:val="28"/>
        </w:rPr>
        <w:t xml:space="preserve"> прав. </w:t>
      </w:r>
    </w:p>
    <w:p w14:paraId="48A04D66"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Официальная и персональная ответственность в системе корпоративного управления в процессе разработки и принятия решений</w:t>
      </w:r>
      <w:r w:rsidRPr="00487A76">
        <w:rPr>
          <w:rFonts w:ascii="Times New Roman" w:hAnsi="Times New Roman"/>
          <w:i/>
          <w:iCs/>
          <w:sz w:val="28"/>
          <w:szCs w:val="28"/>
        </w:rPr>
        <w:t xml:space="preserve">. </w:t>
      </w:r>
      <w:r w:rsidRPr="00487A76">
        <w:rPr>
          <w:rFonts w:ascii="Times New Roman" w:hAnsi="Times New Roman"/>
          <w:sz w:val="28"/>
          <w:szCs w:val="28"/>
        </w:rPr>
        <w:t xml:space="preserve">Внутренние корпоративные документы, регламентирующие распределение полномочий и ответственности в корпорации. Матрица полномочий. Кадровая политика в </w:t>
      </w:r>
      <w:r w:rsidRPr="00487A76">
        <w:rPr>
          <w:rFonts w:ascii="Times New Roman" w:hAnsi="Times New Roman"/>
          <w:sz w:val="28"/>
          <w:szCs w:val="28"/>
        </w:rPr>
        <w:lastRenderedPageBreak/>
        <w:t>системе корпоративного управления. Роль органов корпоративного управления в принятии кадровых решений.</w:t>
      </w:r>
    </w:p>
    <w:p w14:paraId="48C614C6"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Роль лица, принимающего управленческие решения в корпорации. Личность и ее влияние на эффективность управленческих решений. Требования, предъявляемые к членам совета директоров, коллегиального исполнительного </w:t>
      </w:r>
      <w:r w:rsidR="00A07408" w:rsidRPr="00487A76">
        <w:rPr>
          <w:rFonts w:ascii="Times New Roman" w:hAnsi="Times New Roman"/>
          <w:sz w:val="28"/>
          <w:szCs w:val="28"/>
        </w:rPr>
        <w:t>органа и</w:t>
      </w:r>
      <w:r w:rsidRPr="00487A76">
        <w:rPr>
          <w:rFonts w:ascii="Times New Roman" w:hAnsi="Times New Roman"/>
          <w:sz w:val="28"/>
          <w:szCs w:val="28"/>
        </w:rPr>
        <w:t xml:space="preserve"> другим субъектам принятия управленческих решений в корпорациях. Социокультурные ограничения, влияющие на эффективность принимаемого управленческого решения. </w:t>
      </w:r>
    </w:p>
    <w:p w14:paraId="7217DE25"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Конфликты в органах управления корпорации. Система мотивации менеджмента в </w:t>
      </w:r>
      <w:r w:rsidR="00A07408" w:rsidRPr="00487A76">
        <w:rPr>
          <w:rFonts w:ascii="Times New Roman" w:hAnsi="Times New Roman"/>
          <w:sz w:val="28"/>
          <w:szCs w:val="28"/>
        </w:rPr>
        <w:t>реализации решений</w:t>
      </w:r>
      <w:r w:rsidRPr="00487A76">
        <w:rPr>
          <w:rFonts w:ascii="Times New Roman" w:hAnsi="Times New Roman"/>
          <w:sz w:val="28"/>
          <w:szCs w:val="28"/>
        </w:rPr>
        <w:t xml:space="preserve"> и достижении целей корпорации. Виды и формы мотивации субъектов корпоративного управления, условия их применения и сравнительная эффективность.</w:t>
      </w:r>
    </w:p>
    <w:p w14:paraId="18B23910" w14:textId="77777777" w:rsidR="00E5196F" w:rsidRPr="00487A76" w:rsidRDefault="00E5196F" w:rsidP="005A1188">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487A76">
        <w:rPr>
          <w:rFonts w:ascii="Times New Roman" w:hAnsi="Times New Roman"/>
          <w:sz w:val="28"/>
          <w:szCs w:val="28"/>
        </w:rPr>
        <w:t xml:space="preserve">Ответственность за реализацию решений. Внутрикорпоративная (административная и экономическая) и внешняя (юридическая, социальная и моральная) ответственности. Понятие халатности должностного лица и условия возмещения убытков. Способы </w:t>
      </w:r>
      <w:r w:rsidR="00A07408" w:rsidRPr="00487A76">
        <w:rPr>
          <w:rFonts w:ascii="Times New Roman" w:hAnsi="Times New Roman"/>
          <w:sz w:val="28"/>
          <w:szCs w:val="28"/>
        </w:rPr>
        <w:t>снижения негативных</w:t>
      </w:r>
      <w:r w:rsidRPr="00487A76">
        <w:rPr>
          <w:rFonts w:ascii="Times New Roman" w:hAnsi="Times New Roman"/>
          <w:sz w:val="28"/>
          <w:szCs w:val="28"/>
        </w:rPr>
        <w:t xml:space="preserve"> финансовых последствий гражданской ответственности руководителя: со стороны компании (</w:t>
      </w:r>
      <w:proofErr w:type="spellStart"/>
      <w:r w:rsidRPr="00487A76">
        <w:rPr>
          <w:rFonts w:ascii="Times New Roman" w:hAnsi="Times New Roman"/>
          <w:sz w:val="28"/>
          <w:szCs w:val="28"/>
        </w:rPr>
        <w:t>indemnity</w:t>
      </w:r>
      <w:proofErr w:type="spellEnd"/>
      <w:r w:rsidRPr="00487A76">
        <w:rPr>
          <w:rFonts w:ascii="Times New Roman" w:hAnsi="Times New Roman"/>
          <w:sz w:val="28"/>
          <w:szCs w:val="28"/>
        </w:rPr>
        <w:t xml:space="preserve">) и страхование (D&amp;O </w:t>
      </w:r>
      <w:proofErr w:type="spellStart"/>
      <w:r w:rsidRPr="00487A76">
        <w:rPr>
          <w:rFonts w:ascii="Times New Roman" w:hAnsi="Times New Roman"/>
          <w:sz w:val="28"/>
          <w:szCs w:val="28"/>
        </w:rPr>
        <w:t>insurance</w:t>
      </w:r>
      <w:proofErr w:type="spellEnd"/>
      <w:r w:rsidRPr="00487A76">
        <w:rPr>
          <w:rFonts w:ascii="Times New Roman" w:hAnsi="Times New Roman"/>
          <w:sz w:val="28"/>
          <w:szCs w:val="28"/>
        </w:rPr>
        <w:t>). Гарантийные обязательства субъектов корпоративного управления.</w:t>
      </w:r>
    </w:p>
    <w:p w14:paraId="527FF3AD" w14:textId="77777777" w:rsidR="008973DE" w:rsidRPr="00487A76" w:rsidRDefault="001F04D8"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6" w:name="_Toc100575786"/>
      <w:bookmarkStart w:id="17" w:name="_Toc259527149"/>
      <w:bookmarkStart w:id="18" w:name="_Toc216604107"/>
      <w:bookmarkStart w:id="19" w:name="_Toc167677641"/>
      <w:r w:rsidRPr="00487A76">
        <w:rPr>
          <w:bCs/>
          <w:color w:val="auto"/>
          <w:kern w:val="32"/>
          <w:sz w:val="28"/>
          <w:szCs w:val="28"/>
          <w:lang w:eastAsia="ru-RU"/>
        </w:rPr>
        <w:t>5.</w:t>
      </w:r>
      <w:r w:rsidR="006A2B79" w:rsidRPr="00487A76">
        <w:rPr>
          <w:bCs/>
          <w:color w:val="auto"/>
          <w:kern w:val="32"/>
          <w:sz w:val="28"/>
          <w:szCs w:val="28"/>
          <w:lang w:eastAsia="ru-RU"/>
        </w:rPr>
        <w:t>2</w:t>
      </w:r>
      <w:r w:rsidRPr="00487A76">
        <w:rPr>
          <w:bCs/>
          <w:color w:val="auto"/>
          <w:kern w:val="32"/>
          <w:sz w:val="28"/>
          <w:szCs w:val="28"/>
          <w:lang w:eastAsia="ru-RU"/>
        </w:rPr>
        <w:t xml:space="preserve">. </w:t>
      </w:r>
      <w:r w:rsidR="00C75EAB" w:rsidRPr="00487A76">
        <w:rPr>
          <w:bCs/>
          <w:color w:val="auto"/>
          <w:kern w:val="32"/>
          <w:sz w:val="28"/>
          <w:szCs w:val="28"/>
          <w:lang w:eastAsia="ru-RU"/>
        </w:rPr>
        <w:t>Учебно-тематический план</w:t>
      </w:r>
      <w:bookmarkEnd w:id="16"/>
    </w:p>
    <w:tbl>
      <w:tblPr>
        <w:tblW w:w="103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34"/>
        <w:gridCol w:w="8"/>
        <w:gridCol w:w="669"/>
        <w:gridCol w:w="8"/>
        <w:gridCol w:w="1016"/>
        <w:gridCol w:w="8"/>
        <w:gridCol w:w="984"/>
        <w:gridCol w:w="8"/>
        <w:gridCol w:w="1663"/>
        <w:gridCol w:w="8"/>
        <w:gridCol w:w="1156"/>
        <w:gridCol w:w="8"/>
        <w:gridCol w:w="1693"/>
        <w:gridCol w:w="8"/>
      </w:tblGrid>
      <w:tr w:rsidR="00473D8B" w:rsidRPr="00487A76" w14:paraId="0F686D07" w14:textId="77777777" w:rsidTr="00631E9D">
        <w:trPr>
          <w:gridAfter w:val="1"/>
          <w:wAfter w:w="8" w:type="dxa"/>
        </w:trPr>
        <w:tc>
          <w:tcPr>
            <w:tcW w:w="710" w:type="dxa"/>
            <w:vMerge w:val="restart"/>
          </w:tcPr>
          <w:p w14:paraId="11B42358" w14:textId="77777777" w:rsidR="00473D8B" w:rsidRPr="00487A76" w:rsidRDefault="00473D8B" w:rsidP="005A1188">
            <w:pPr>
              <w:widowControl w:val="0"/>
              <w:spacing w:after="0"/>
              <w:rPr>
                <w:rFonts w:ascii="Times New Roman" w:hAnsi="Times New Roman"/>
                <w:lang w:eastAsia="ru-RU"/>
              </w:rPr>
            </w:pPr>
            <w:r w:rsidRPr="00487A76">
              <w:rPr>
                <w:rFonts w:ascii="Times New Roman" w:hAnsi="Times New Roman"/>
                <w:lang w:eastAsia="ru-RU"/>
              </w:rPr>
              <w:t>№ п/п</w:t>
            </w:r>
          </w:p>
        </w:tc>
        <w:tc>
          <w:tcPr>
            <w:tcW w:w="2434" w:type="dxa"/>
            <w:vMerge w:val="restart"/>
          </w:tcPr>
          <w:p w14:paraId="46BCA53C" w14:textId="77777777" w:rsidR="00473D8B" w:rsidRPr="00487A76" w:rsidRDefault="00473D8B" w:rsidP="005A1188">
            <w:pPr>
              <w:widowControl w:val="0"/>
              <w:spacing w:after="0"/>
              <w:rPr>
                <w:rFonts w:ascii="Times New Roman" w:hAnsi="Times New Roman"/>
                <w:lang w:eastAsia="ru-RU"/>
              </w:rPr>
            </w:pPr>
            <w:r w:rsidRPr="00487A76">
              <w:rPr>
                <w:rFonts w:ascii="Times New Roman" w:hAnsi="Times New Roman"/>
                <w:lang w:eastAsia="ru-RU"/>
              </w:rPr>
              <w:t>Наименование тем (раздел</w:t>
            </w:r>
            <w:r w:rsidR="00DC1B7E" w:rsidRPr="00487A76">
              <w:rPr>
                <w:rFonts w:ascii="Times New Roman" w:hAnsi="Times New Roman"/>
                <w:lang w:eastAsia="ru-RU"/>
              </w:rPr>
              <w:t>ов</w:t>
            </w:r>
            <w:r w:rsidRPr="00487A76">
              <w:rPr>
                <w:rFonts w:ascii="Times New Roman" w:hAnsi="Times New Roman"/>
                <w:lang w:eastAsia="ru-RU"/>
              </w:rPr>
              <w:t>) дисциплины</w:t>
            </w:r>
          </w:p>
        </w:tc>
        <w:tc>
          <w:tcPr>
            <w:tcW w:w="5528" w:type="dxa"/>
            <w:gridSpan w:val="10"/>
          </w:tcPr>
          <w:p w14:paraId="4E1BC676" w14:textId="77777777" w:rsidR="00473D8B" w:rsidRPr="00487A76" w:rsidRDefault="00473D8B" w:rsidP="005A1188">
            <w:pPr>
              <w:widowControl w:val="0"/>
              <w:spacing w:after="0"/>
              <w:jc w:val="center"/>
              <w:rPr>
                <w:rFonts w:ascii="Times New Roman" w:hAnsi="Times New Roman"/>
                <w:lang w:eastAsia="ru-RU"/>
              </w:rPr>
            </w:pPr>
            <w:r w:rsidRPr="00487A76">
              <w:rPr>
                <w:rFonts w:ascii="Times New Roman" w:hAnsi="Times New Roman"/>
                <w:lang w:eastAsia="ru-RU"/>
              </w:rPr>
              <w:t>Трудоемкость в часах</w:t>
            </w:r>
          </w:p>
        </w:tc>
        <w:tc>
          <w:tcPr>
            <w:tcW w:w="1701" w:type="dxa"/>
            <w:gridSpan w:val="2"/>
            <w:vMerge w:val="restart"/>
          </w:tcPr>
          <w:p w14:paraId="1A998AA4" w14:textId="77777777" w:rsidR="00473D8B" w:rsidRPr="00487A76" w:rsidRDefault="00473D8B" w:rsidP="005A1188">
            <w:pPr>
              <w:widowControl w:val="0"/>
              <w:spacing w:after="0"/>
              <w:rPr>
                <w:rFonts w:ascii="Times New Roman" w:hAnsi="Times New Roman"/>
                <w:lang w:eastAsia="ru-RU"/>
              </w:rPr>
            </w:pPr>
            <w:r w:rsidRPr="00487A76">
              <w:rPr>
                <w:rFonts w:ascii="Times New Roman" w:hAnsi="Times New Roman"/>
                <w:lang w:eastAsia="ru-RU"/>
              </w:rPr>
              <w:t>Формы текущего контроля успеваемости</w:t>
            </w:r>
          </w:p>
        </w:tc>
      </w:tr>
      <w:tr w:rsidR="00E26573" w:rsidRPr="00487A76" w14:paraId="59FA557C" w14:textId="77777777" w:rsidTr="00631E9D">
        <w:trPr>
          <w:gridAfter w:val="1"/>
          <w:wAfter w:w="8" w:type="dxa"/>
          <w:trHeight w:val="164"/>
        </w:trPr>
        <w:tc>
          <w:tcPr>
            <w:tcW w:w="710" w:type="dxa"/>
            <w:vMerge/>
          </w:tcPr>
          <w:p w14:paraId="342B68E8" w14:textId="77777777" w:rsidR="00E26573" w:rsidRPr="00487A76" w:rsidRDefault="00E26573" w:rsidP="005A1188">
            <w:pPr>
              <w:widowControl w:val="0"/>
              <w:spacing w:after="0"/>
              <w:rPr>
                <w:rFonts w:ascii="Times New Roman" w:hAnsi="Times New Roman"/>
                <w:lang w:eastAsia="ru-RU"/>
              </w:rPr>
            </w:pPr>
          </w:p>
        </w:tc>
        <w:tc>
          <w:tcPr>
            <w:tcW w:w="2434" w:type="dxa"/>
            <w:vMerge/>
          </w:tcPr>
          <w:p w14:paraId="00644B13" w14:textId="77777777" w:rsidR="00E26573" w:rsidRPr="00487A76" w:rsidRDefault="00E26573" w:rsidP="005A1188">
            <w:pPr>
              <w:widowControl w:val="0"/>
              <w:spacing w:after="0"/>
              <w:rPr>
                <w:rFonts w:ascii="Times New Roman" w:hAnsi="Times New Roman"/>
                <w:lang w:eastAsia="ru-RU"/>
              </w:rPr>
            </w:pPr>
          </w:p>
        </w:tc>
        <w:tc>
          <w:tcPr>
            <w:tcW w:w="677" w:type="dxa"/>
            <w:gridSpan w:val="2"/>
            <w:vMerge w:val="restart"/>
          </w:tcPr>
          <w:p w14:paraId="22A0D39F" w14:textId="77777777" w:rsidR="00E26573" w:rsidRPr="00487A76" w:rsidRDefault="00E26573" w:rsidP="005A1188">
            <w:pPr>
              <w:widowControl w:val="0"/>
              <w:spacing w:after="0"/>
              <w:rPr>
                <w:rFonts w:ascii="Times New Roman" w:hAnsi="Times New Roman"/>
                <w:lang w:eastAsia="ru-RU"/>
              </w:rPr>
            </w:pPr>
            <w:r w:rsidRPr="00487A76">
              <w:rPr>
                <w:rFonts w:ascii="Times New Roman" w:hAnsi="Times New Roman"/>
                <w:lang w:eastAsia="ru-RU"/>
              </w:rPr>
              <w:t>Всего</w:t>
            </w:r>
          </w:p>
        </w:tc>
        <w:tc>
          <w:tcPr>
            <w:tcW w:w="3687" w:type="dxa"/>
            <w:gridSpan w:val="6"/>
          </w:tcPr>
          <w:p w14:paraId="0EE34BB0" w14:textId="77777777" w:rsidR="00E26573"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Контактная работа-</w:t>
            </w:r>
            <w:r w:rsidR="00E26573" w:rsidRPr="00487A76">
              <w:rPr>
                <w:rFonts w:ascii="Times New Roman" w:hAnsi="Times New Roman"/>
                <w:lang w:eastAsia="ru-RU"/>
              </w:rPr>
              <w:t>Аудиторная работа</w:t>
            </w:r>
          </w:p>
        </w:tc>
        <w:tc>
          <w:tcPr>
            <w:tcW w:w="1164" w:type="dxa"/>
            <w:gridSpan w:val="2"/>
            <w:vMerge w:val="restart"/>
          </w:tcPr>
          <w:p w14:paraId="40DB6765" w14:textId="77777777" w:rsidR="00E26573" w:rsidRPr="00487A76" w:rsidRDefault="00E26573" w:rsidP="005A1188">
            <w:pPr>
              <w:widowControl w:val="0"/>
              <w:spacing w:after="0"/>
              <w:rPr>
                <w:rFonts w:ascii="Times New Roman" w:hAnsi="Times New Roman"/>
                <w:lang w:eastAsia="ru-RU"/>
              </w:rPr>
            </w:pPr>
            <w:r w:rsidRPr="00487A76">
              <w:rPr>
                <w:rFonts w:ascii="Times New Roman" w:hAnsi="Times New Roman"/>
                <w:lang w:eastAsia="ru-RU"/>
              </w:rPr>
              <w:t>Самостоятельная работа</w:t>
            </w:r>
          </w:p>
        </w:tc>
        <w:tc>
          <w:tcPr>
            <w:tcW w:w="1701" w:type="dxa"/>
            <w:gridSpan w:val="2"/>
            <w:vMerge/>
          </w:tcPr>
          <w:p w14:paraId="3C1A59F8" w14:textId="77777777" w:rsidR="00E26573" w:rsidRPr="00487A76" w:rsidRDefault="00E26573" w:rsidP="005A1188">
            <w:pPr>
              <w:widowControl w:val="0"/>
              <w:spacing w:after="0"/>
              <w:rPr>
                <w:rFonts w:ascii="Times New Roman" w:hAnsi="Times New Roman"/>
                <w:lang w:eastAsia="ru-RU"/>
              </w:rPr>
            </w:pPr>
          </w:p>
        </w:tc>
      </w:tr>
      <w:tr w:rsidR="0089227B" w:rsidRPr="00487A76" w14:paraId="08478B89" w14:textId="77777777" w:rsidTr="00631E9D">
        <w:trPr>
          <w:gridAfter w:val="1"/>
          <w:wAfter w:w="8" w:type="dxa"/>
        </w:trPr>
        <w:tc>
          <w:tcPr>
            <w:tcW w:w="710" w:type="dxa"/>
            <w:vMerge/>
          </w:tcPr>
          <w:p w14:paraId="73AE6071" w14:textId="77777777" w:rsidR="0089227B" w:rsidRPr="00487A76" w:rsidRDefault="0089227B" w:rsidP="005A1188">
            <w:pPr>
              <w:widowControl w:val="0"/>
              <w:spacing w:after="0"/>
              <w:rPr>
                <w:rFonts w:ascii="Times New Roman" w:hAnsi="Times New Roman"/>
                <w:lang w:eastAsia="ru-RU"/>
              </w:rPr>
            </w:pPr>
          </w:p>
        </w:tc>
        <w:tc>
          <w:tcPr>
            <w:tcW w:w="2434" w:type="dxa"/>
            <w:vMerge/>
          </w:tcPr>
          <w:p w14:paraId="03B6CC8F" w14:textId="77777777" w:rsidR="0089227B" w:rsidRPr="00487A76" w:rsidRDefault="0089227B" w:rsidP="005A1188">
            <w:pPr>
              <w:widowControl w:val="0"/>
              <w:spacing w:after="0"/>
              <w:rPr>
                <w:rFonts w:ascii="Times New Roman" w:hAnsi="Times New Roman"/>
                <w:lang w:eastAsia="ru-RU"/>
              </w:rPr>
            </w:pPr>
          </w:p>
        </w:tc>
        <w:tc>
          <w:tcPr>
            <w:tcW w:w="677" w:type="dxa"/>
            <w:gridSpan w:val="2"/>
            <w:vMerge/>
          </w:tcPr>
          <w:p w14:paraId="16D24705" w14:textId="77777777" w:rsidR="0089227B" w:rsidRPr="00487A76" w:rsidRDefault="0089227B" w:rsidP="005A1188">
            <w:pPr>
              <w:widowControl w:val="0"/>
              <w:spacing w:after="0"/>
              <w:rPr>
                <w:rFonts w:ascii="Times New Roman" w:hAnsi="Times New Roman"/>
                <w:lang w:eastAsia="ru-RU"/>
              </w:rPr>
            </w:pPr>
          </w:p>
        </w:tc>
        <w:tc>
          <w:tcPr>
            <w:tcW w:w="1024" w:type="dxa"/>
            <w:gridSpan w:val="2"/>
          </w:tcPr>
          <w:p w14:paraId="1BFB3FB8"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 xml:space="preserve">Общая, в </w:t>
            </w:r>
            <w:proofErr w:type="spellStart"/>
            <w:r w:rsidRPr="00487A76">
              <w:rPr>
                <w:rFonts w:ascii="Times New Roman" w:hAnsi="Times New Roman"/>
                <w:lang w:eastAsia="ru-RU"/>
              </w:rPr>
              <w:t>т.ч</w:t>
            </w:r>
            <w:proofErr w:type="spellEnd"/>
            <w:r w:rsidRPr="00487A76">
              <w:rPr>
                <w:rFonts w:ascii="Times New Roman" w:hAnsi="Times New Roman"/>
                <w:lang w:eastAsia="ru-RU"/>
              </w:rPr>
              <w:t>.:</w:t>
            </w:r>
          </w:p>
        </w:tc>
        <w:tc>
          <w:tcPr>
            <w:tcW w:w="992" w:type="dxa"/>
            <w:gridSpan w:val="2"/>
          </w:tcPr>
          <w:p w14:paraId="10C83277"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Лекции</w:t>
            </w:r>
          </w:p>
        </w:tc>
        <w:tc>
          <w:tcPr>
            <w:tcW w:w="1671" w:type="dxa"/>
            <w:gridSpan w:val="2"/>
          </w:tcPr>
          <w:p w14:paraId="6B44B0AE"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Семинары, практические занятия</w:t>
            </w:r>
          </w:p>
        </w:tc>
        <w:tc>
          <w:tcPr>
            <w:tcW w:w="1164" w:type="dxa"/>
            <w:gridSpan w:val="2"/>
            <w:vMerge/>
          </w:tcPr>
          <w:p w14:paraId="453AFEEB" w14:textId="77777777" w:rsidR="0089227B" w:rsidRPr="00487A76" w:rsidRDefault="0089227B" w:rsidP="005A1188">
            <w:pPr>
              <w:widowControl w:val="0"/>
              <w:spacing w:after="0"/>
              <w:rPr>
                <w:rFonts w:ascii="Times New Roman" w:hAnsi="Times New Roman"/>
                <w:lang w:eastAsia="ru-RU"/>
              </w:rPr>
            </w:pPr>
          </w:p>
        </w:tc>
        <w:tc>
          <w:tcPr>
            <w:tcW w:w="1701" w:type="dxa"/>
            <w:gridSpan w:val="2"/>
            <w:vMerge/>
          </w:tcPr>
          <w:p w14:paraId="03525305" w14:textId="77777777" w:rsidR="0089227B" w:rsidRPr="00487A76" w:rsidRDefault="0089227B" w:rsidP="005A1188">
            <w:pPr>
              <w:widowControl w:val="0"/>
              <w:spacing w:after="0"/>
              <w:rPr>
                <w:rFonts w:ascii="Times New Roman" w:hAnsi="Times New Roman"/>
                <w:lang w:eastAsia="ru-RU"/>
              </w:rPr>
            </w:pPr>
          </w:p>
        </w:tc>
      </w:tr>
      <w:tr w:rsidR="0089227B" w:rsidRPr="00487A76" w14:paraId="5E15012C" w14:textId="77777777" w:rsidTr="00631E9D">
        <w:trPr>
          <w:gridAfter w:val="1"/>
          <w:wAfter w:w="8" w:type="dxa"/>
        </w:trPr>
        <w:tc>
          <w:tcPr>
            <w:tcW w:w="710" w:type="dxa"/>
          </w:tcPr>
          <w:p w14:paraId="3BC0BA66"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6BBBAB4B" w14:textId="77777777" w:rsidR="0089227B" w:rsidRPr="00487A76" w:rsidRDefault="0089227B" w:rsidP="005A1188">
            <w:pPr>
              <w:widowControl w:val="0"/>
              <w:spacing w:after="0"/>
              <w:ind w:right="-88"/>
              <w:rPr>
                <w:rFonts w:ascii="Times New Roman" w:hAnsi="Times New Roman"/>
                <w:lang w:eastAsia="ru-RU"/>
              </w:rPr>
            </w:pPr>
            <w:r w:rsidRPr="00487A76">
              <w:rPr>
                <w:rFonts w:ascii="Times New Roman" w:hAnsi="Times New Roman"/>
                <w:lang w:eastAsia="ru-RU"/>
              </w:rPr>
              <w:t>Особенности управленческих решений в корпорациях и их нормативно-правовое регулирование</w:t>
            </w:r>
          </w:p>
        </w:tc>
        <w:tc>
          <w:tcPr>
            <w:tcW w:w="677" w:type="dxa"/>
            <w:gridSpan w:val="2"/>
            <w:vAlign w:val="center"/>
          </w:tcPr>
          <w:p w14:paraId="19A73B68"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w:t>
            </w:r>
          </w:p>
        </w:tc>
        <w:tc>
          <w:tcPr>
            <w:tcW w:w="1024" w:type="dxa"/>
            <w:gridSpan w:val="2"/>
            <w:vAlign w:val="center"/>
          </w:tcPr>
          <w:p w14:paraId="3F9ED2A2"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992" w:type="dxa"/>
            <w:gridSpan w:val="2"/>
            <w:vAlign w:val="center"/>
          </w:tcPr>
          <w:p w14:paraId="4B036020"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5B8B8C35"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2</w:t>
            </w:r>
          </w:p>
        </w:tc>
        <w:tc>
          <w:tcPr>
            <w:tcW w:w="1164" w:type="dxa"/>
            <w:gridSpan w:val="2"/>
            <w:vAlign w:val="center"/>
          </w:tcPr>
          <w:p w14:paraId="138EAC44"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1701" w:type="dxa"/>
            <w:gridSpan w:val="2"/>
          </w:tcPr>
          <w:p w14:paraId="63736C77"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color w:val="000000"/>
              </w:rPr>
              <w:t>опрос, сравнительный анализ, решение тестовых заданий</w:t>
            </w:r>
          </w:p>
        </w:tc>
      </w:tr>
      <w:tr w:rsidR="0089227B" w:rsidRPr="00487A76" w14:paraId="0DDCAFB2" w14:textId="77777777" w:rsidTr="00631E9D">
        <w:trPr>
          <w:gridAfter w:val="1"/>
          <w:wAfter w:w="8" w:type="dxa"/>
        </w:trPr>
        <w:tc>
          <w:tcPr>
            <w:tcW w:w="710" w:type="dxa"/>
          </w:tcPr>
          <w:p w14:paraId="66DADD0F"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55F6DC0" w14:textId="77777777" w:rsidR="0089227B" w:rsidRPr="00487A76" w:rsidRDefault="0089227B" w:rsidP="005A1188">
            <w:pPr>
              <w:widowControl w:val="0"/>
              <w:autoSpaceDE w:val="0"/>
              <w:autoSpaceDN w:val="0"/>
              <w:adjustRightInd w:val="0"/>
              <w:spacing w:after="0"/>
              <w:ind w:left="28"/>
              <w:jc w:val="both"/>
              <w:rPr>
                <w:rFonts w:ascii="Times New Roman" w:hAnsi="Times New Roman"/>
                <w:lang w:eastAsia="ru-RU"/>
              </w:rPr>
            </w:pPr>
            <w:r w:rsidRPr="00487A76">
              <w:rPr>
                <w:rFonts w:ascii="Times New Roman" w:hAnsi="Times New Roman"/>
                <w:lang w:eastAsia="ru-RU"/>
              </w:rPr>
              <w:t xml:space="preserve">Многоаспектность содержания управленческих решений в корпорациях </w:t>
            </w:r>
          </w:p>
        </w:tc>
        <w:tc>
          <w:tcPr>
            <w:tcW w:w="677" w:type="dxa"/>
            <w:gridSpan w:val="2"/>
            <w:vAlign w:val="center"/>
          </w:tcPr>
          <w:p w14:paraId="69024EC4"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10</w:t>
            </w:r>
          </w:p>
        </w:tc>
        <w:tc>
          <w:tcPr>
            <w:tcW w:w="1024" w:type="dxa"/>
            <w:gridSpan w:val="2"/>
            <w:vAlign w:val="center"/>
          </w:tcPr>
          <w:p w14:paraId="1894A453"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1970C5F1"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16667476"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738E9866"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6</w:t>
            </w:r>
          </w:p>
        </w:tc>
        <w:tc>
          <w:tcPr>
            <w:tcW w:w="1701" w:type="dxa"/>
            <w:gridSpan w:val="2"/>
          </w:tcPr>
          <w:p w14:paraId="40797079"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и практических заданий</w:t>
            </w:r>
          </w:p>
        </w:tc>
      </w:tr>
      <w:tr w:rsidR="0089227B" w:rsidRPr="00487A76" w14:paraId="6848E001" w14:textId="77777777" w:rsidTr="00631E9D">
        <w:trPr>
          <w:gridAfter w:val="1"/>
          <w:wAfter w:w="8" w:type="dxa"/>
        </w:trPr>
        <w:tc>
          <w:tcPr>
            <w:tcW w:w="710" w:type="dxa"/>
          </w:tcPr>
          <w:p w14:paraId="664CFC0E"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26E8E5D"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Особенности формирования алгоритма процесса разработки и принятия решения в корпорации. Формализация процесса разработки и реализации управленческих решений</w:t>
            </w:r>
          </w:p>
        </w:tc>
        <w:tc>
          <w:tcPr>
            <w:tcW w:w="677" w:type="dxa"/>
            <w:gridSpan w:val="2"/>
            <w:vAlign w:val="center"/>
          </w:tcPr>
          <w:p w14:paraId="56584121"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11</w:t>
            </w:r>
          </w:p>
        </w:tc>
        <w:tc>
          <w:tcPr>
            <w:tcW w:w="1024" w:type="dxa"/>
            <w:gridSpan w:val="2"/>
            <w:vAlign w:val="center"/>
          </w:tcPr>
          <w:p w14:paraId="12C76370"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063E6801"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23289734"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673D5924"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w:t>
            </w:r>
          </w:p>
        </w:tc>
        <w:tc>
          <w:tcPr>
            <w:tcW w:w="1701" w:type="dxa"/>
            <w:gridSpan w:val="2"/>
          </w:tcPr>
          <w:p w14:paraId="37919D36"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и практических заданий</w:t>
            </w:r>
          </w:p>
        </w:tc>
      </w:tr>
      <w:tr w:rsidR="0089227B" w:rsidRPr="00487A76" w14:paraId="27747430" w14:textId="77777777" w:rsidTr="00631E9D">
        <w:trPr>
          <w:gridAfter w:val="1"/>
          <w:wAfter w:w="8" w:type="dxa"/>
        </w:trPr>
        <w:tc>
          <w:tcPr>
            <w:tcW w:w="710" w:type="dxa"/>
          </w:tcPr>
          <w:p w14:paraId="4EC679D4"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2F3C9056" w14:textId="77777777" w:rsidR="0089227B" w:rsidRPr="00487A76" w:rsidRDefault="0089227B" w:rsidP="005A1188">
            <w:pPr>
              <w:widowControl w:val="0"/>
              <w:tabs>
                <w:tab w:val="left" w:pos="709"/>
                <w:tab w:val="left" w:pos="993"/>
              </w:tabs>
              <w:autoSpaceDE w:val="0"/>
              <w:autoSpaceDN w:val="0"/>
              <w:adjustRightInd w:val="0"/>
              <w:spacing w:after="0"/>
              <w:jc w:val="both"/>
              <w:rPr>
                <w:rFonts w:ascii="Times New Roman" w:hAnsi="Times New Roman"/>
                <w:lang w:eastAsia="ru-RU"/>
              </w:rPr>
            </w:pPr>
            <w:r w:rsidRPr="00487A76">
              <w:rPr>
                <w:rFonts w:ascii="Times New Roman" w:hAnsi="Times New Roman"/>
                <w:bCs/>
              </w:rPr>
              <w:t>Технологии разработки управленческих решений. Модели, методология и организация процесса разработки управленческого решения</w:t>
            </w:r>
          </w:p>
        </w:tc>
        <w:tc>
          <w:tcPr>
            <w:tcW w:w="677" w:type="dxa"/>
            <w:gridSpan w:val="2"/>
            <w:vAlign w:val="center"/>
          </w:tcPr>
          <w:p w14:paraId="4179F04F"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13</w:t>
            </w:r>
          </w:p>
        </w:tc>
        <w:tc>
          <w:tcPr>
            <w:tcW w:w="1024" w:type="dxa"/>
            <w:gridSpan w:val="2"/>
            <w:vAlign w:val="center"/>
          </w:tcPr>
          <w:p w14:paraId="7E04E1F5"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5</w:t>
            </w:r>
          </w:p>
        </w:tc>
        <w:tc>
          <w:tcPr>
            <w:tcW w:w="992" w:type="dxa"/>
            <w:gridSpan w:val="2"/>
            <w:vAlign w:val="center"/>
          </w:tcPr>
          <w:p w14:paraId="1C5D7D5A"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499E9739"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1164" w:type="dxa"/>
            <w:gridSpan w:val="2"/>
            <w:vAlign w:val="center"/>
          </w:tcPr>
          <w:p w14:paraId="641C4204"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8</w:t>
            </w:r>
          </w:p>
        </w:tc>
        <w:tc>
          <w:tcPr>
            <w:tcW w:w="1701" w:type="dxa"/>
            <w:gridSpan w:val="2"/>
          </w:tcPr>
          <w:p w14:paraId="2B1D8B44"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и практических заданий</w:t>
            </w:r>
          </w:p>
        </w:tc>
      </w:tr>
      <w:tr w:rsidR="0089227B" w:rsidRPr="00487A76" w14:paraId="049CA4F7" w14:textId="77777777" w:rsidTr="00631E9D">
        <w:trPr>
          <w:gridAfter w:val="1"/>
          <w:wAfter w:w="8" w:type="dxa"/>
        </w:trPr>
        <w:tc>
          <w:tcPr>
            <w:tcW w:w="710" w:type="dxa"/>
          </w:tcPr>
          <w:p w14:paraId="399A3007"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6B31472B"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bCs/>
              </w:rPr>
              <w:t>Экономическое обоснование управленческих решений</w:t>
            </w:r>
          </w:p>
        </w:tc>
        <w:tc>
          <w:tcPr>
            <w:tcW w:w="677" w:type="dxa"/>
            <w:gridSpan w:val="2"/>
            <w:vAlign w:val="center"/>
          </w:tcPr>
          <w:p w14:paraId="5C843986"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10</w:t>
            </w:r>
          </w:p>
        </w:tc>
        <w:tc>
          <w:tcPr>
            <w:tcW w:w="1024" w:type="dxa"/>
            <w:gridSpan w:val="2"/>
            <w:vAlign w:val="center"/>
          </w:tcPr>
          <w:p w14:paraId="579FC217"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26E5C23A"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5758E4B0"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084A27EE"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6</w:t>
            </w:r>
          </w:p>
        </w:tc>
        <w:tc>
          <w:tcPr>
            <w:tcW w:w="1701" w:type="dxa"/>
            <w:gridSpan w:val="2"/>
          </w:tcPr>
          <w:p w14:paraId="1FEA8FD5"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практических заданий и кейсов</w:t>
            </w:r>
          </w:p>
        </w:tc>
      </w:tr>
      <w:tr w:rsidR="0089227B" w:rsidRPr="00487A76" w14:paraId="3F71EEA3" w14:textId="77777777" w:rsidTr="00631E9D">
        <w:trPr>
          <w:gridAfter w:val="1"/>
          <w:wAfter w:w="8" w:type="dxa"/>
        </w:trPr>
        <w:tc>
          <w:tcPr>
            <w:tcW w:w="710" w:type="dxa"/>
          </w:tcPr>
          <w:p w14:paraId="08714F42"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DFA3AF0" w14:textId="77777777" w:rsidR="0089227B" w:rsidRPr="00487A76" w:rsidRDefault="0089227B" w:rsidP="005A1188">
            <w:pPr>
              <w:widowControl w:val="0"/>
              <w:tabs>
                <w:tab w:val="left" w:pos="709"/>
                <w:tab w:val="left" w:pos="993"/>
              </w:tabs>
              <w:autoSpaceDE w:val="0"/>
              <w:autoSpaceDN w:val="0"/>
              <w:adjustRightInd w:val="0"/>
              <w:spacing w:after="0"/>
              <w:jc w:val="both"/>
              <w:rPr>
                <w:rFonts w:ascii="Times New Roman" w:hAnsi="Times New Roman"/>
                <w:lang w:eastAsia="ru-RU"/>
              </w:rPr>
            </w:pPr>
            <w:r w:rsidRPr="00487A76">
              <w:rPr>
                <w:rFonts w:ascii="Times New Roman" w:hAnsi="Times New Roman"/>
                <w:bCs/>
              </w:rPr>
              <w:t>Анализ альтернатив действий в процессе принятия управленческих решений. Оптимизация разработки управленческих решений в корпорациях</w:t>
            </w:r>
          </w:p>
        </w:tc>
        <w:tc>
          <w:tcPr>
            <w:tcW w:w="677" w:type="dxa"/>
            <w:gridSpan w:val="2"/>
            <w:vAlign w:val="center"/>
          </w:tcPr>
          <w:p w14:paraId="03B41096"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12</w:t>
            </w:r>
          </w:p>
        </w:tc>
        <w:tc>
          <w:tcPr>
            <w:tcW w:w="1024" w:type="dxa"/>
            <w:gridSpan w:val="2"/>
            <w:vAlign w:val="center"/>
          </w:tcPr>
          <w:p w14:paraId="2DED06A9"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792555C3"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285807E9"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5434490A"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8</w:t>
            </w:r>
          </w:p>
        </w:tc>
        <w:tc>
          <w:tcPr>
            <w:tcW w:w="1701" w:type="dxa"/>
            <w:gridSpan w:val="2"/>
          </w:tcPr>
          <w:p w14:paraId="74E2E4D6"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практических заданий и кейсов</w:t>
            </w:r>
          </w:p>
        </w:tc>
      </w:tr>
      <w:tr w:rsidR="0089227B" w:rsidRPr="00487A76" w14:paraId="22851BC5" w14:textId="77777777" w:rsidTr="00631E9D">
        <w:trPr>
          <w:gridAfter w:val="1"/>
          <w:wAfter w:w="8" w:type="dxa"/>
        </w:trPr>
        <w:tc>
          <w:tcPr>
            <w:tcW w:w="710" w:type="dxa"/>
          </w:tcPr>
          <w:p w14:paraId="10DCB7AA"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E7E9D11" w14:textId="77777777" w:rsidR="0089227B" w:rsidRPr="00487A76"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r w:rsidRPr="00487A76">
              <w:rPr>
                <w:rFonts w:ascii="Times New Roman" w:hAnsi="Times New Roman"/>
                <w:bCs/>
              </w:rPr>
              <w:t>Разработка и реализация управленческих решений в условиях неопределенности и риска</w:t>
            </w:r>
          </w:p>
        </w:tc>
        <w:tc>
          <w:tcPr>
            <w:tcW w:w="677" w:type="dxa"/>
            <w:gridSpan w:val="2"/>
            <w:vAlign w:val="center"/>
          </w:tcPr>
          <w:p w14:paraId="5A5C8ABD"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11</w:t>
            </w:r>
          </w:p>
        </w:tc>
        <w:tc>
          <w:tcPr>
            <w:tcW w:w="1024" w:type="dxa"/>
            <w:gridSpan w:val="2"/>
            <w:vAlign w:val="center"/>
          </w:tcPr>
          <w:p w14:paraId="2B434E5A"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5021966E"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3394DB98"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70B923B1"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w:t>
            </w:r>
          </w:p>
        </w:tc>
        <w:tc>
          <w:tcPr>
            <w:tcW w:w="1701" w:type="dxa"/>
            <w:gridSpan w:val="2"/>
          </w:tcPr>
          <w:p w14:paraId="099B3677"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и практических заданий</w:t>
            </w:r>
          </w:p>
        </w:tc>
      </w:tr>
      <w:tr w:rsidR="0089227B" w:rsidRPr="00487A76" w14:paraId="234A15A6" w14:textId="77777777" w:rsidTr="00631E9D">
        <w:trPr>
          <w:gridAfter w:val="1"/>
          <w:wAfter w:w="8" w:type="dxa"/>
        </w:trPr>
        <w:tc>
          <w:tcPr>
            <w:tcW w:w="710" w:type="dxa"/>
          </w:tcPr>
          <w:p w14:paraId="6787124E"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43D62DF3" w14:textId="77777777" w:rsidR="0089227B" w:rsidRPr="00487A76"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r w:rsidRPr="00487A76">
              <w:rPr>
                <w:rFonts w:ascii="Times New Roman" w:hAnsi="Times New Roman"/>
                <w:bCs/>
              </w:rPr>
              <w:t>Особенности организации и контроля выполнения управленческих решений в корпорациях</w:t>
            </w:r>
          </w:p>
        </w:tc>
        <w:tc>
          <w:tcPr>
            <w:tcW w:w="677" w:type="dxa"/>
            <w:gridSpan w:val="2"/>
            <w:vAlign w:val="center"/>
          </w:tcPr>
          <w:p w14:paraId="0AADA789"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11</w:t>
            </w:r>
          </w:p>
        </w:tc>
        <w:tc>
          <w:tcPr>
            <w:tcW w:w="1024" w:type="dxa"/>
            <w:gridSpan w:val="2"/>
            <w:vAlign w:val="center"/>
          </w:tcPr>
          <w:p w14:paraId="4300E798"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14C18E3C"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607A495E"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4E5D967B"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w:t>
            </w:r>
          </w:p>
        </w:tc>
        <w:tc>
          <w:tcPr>
            <w:tcW w:w="1701" w:type="dxa"/>
            <w:gridSpan w:val="2"/>
          </w:tcPr>
          <w:p w14:paraId="7762C5C5"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опрос, решение тестовых и практических заданий</w:t>
            </w:r>
          </w:p>
        </w:tc>
      </w:tr>
      <w:tr w:rsidR="0089227B" w:rsidRPr="00487A76" w14:paraId="2E52CFEB" w14:textId="77777777" w:rsidTr="00631E9D">
        <w:trPr>
          <w:gridAfter w:val="1"/>
          <w:wAfter w:w="8" w:type="dxa"/>
        </w:trPr>
        <w:tc>
          <w:tcPr>
            <w:tcW w:w="710" w:type="dxa"/>
          </w:tcPr>
          <w:p w14:paraId="6C2D372D"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1DAAAA31" w14:textId="77777777" w:rsidR="0089227B" w:rsidRPr="00487A76"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r w:rsidRPr="00487A76">
              <w:rPr>
                <w:rFonts w:ascii="Times New Roman" w:hAnsi="Times New Roman"/>
                <w:bCs/>
              </w:rPr>
              <w:t xml:space="preserve">Анализ результатов исполнения управленческих </w:t>
            </w:r>
            <w:r w:rsidRPr="00487A76">
              <w:rPr>
                <w:rFonts w:ascii="Times New Roman" w:hAnsi="Times New Roman"/>
                <w:bCs/>
              </w:rPr>
              <w:lastRenderedPageBreak/>
              <w:t>решений. Эффективность управленческих решений</w:t>
            </w:r>
          </w:p>
        </w:tc>
        <w:tc>
          <w:tcPr>
            <w:tcW w:w="677" w:type="dxa"/>
            <w:gridSpan w:val="2"/>
            <w:vAlign w:val="center"/>
          </w:tcPr>
          <w:p w14:paraId="374FE28F"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lastRenderedPageBreak/>
              <w:t>12</w:t>
            </w:r>
          </w:p>
        </w:tc>
        <w:tc>
          <w:tcPr>
            <w:tcW w:w="1024" w:type="dxa"/>
            <w:gridSpan w:val="2"/>
            <w:vAlign w:val="center"/>
          </w:tcPr>
          <w:p w14:paraId="0EB349BD"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0F209D92"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7149AF92"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32E16375"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8</w:t>
            </w:r>
          </w:p>
        </w:tc>
        <w:tc>
          <w:tcPr>
            <w:tcW w:w="1701" w:type="dxa"/>
            <w:gridSpan w:val="2"/>
          </w:tcPr>
          <w:p w14:paraId="0BB15D3E"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 xml:space="preserve">опрос, решение тестовых и </w:t>
            </w:r>
            <w:r w:rsidRPr="00487A76">
              <w:rPr>
                <w:rFonts w:ascii="Times New Roman" w:hAnsi="Times New Roman"/>
                <w:lang w:eastAsia="ru-RU"/>
              </w:rPr>
              <w:lastRenderedPageBreak/>
              <w:t>практических заданий</w:t>
            </w:r>
          </w:p>
        </w:tc>
      </w:tr>
      <w:tr w:rsidR="0089227B" w:rsidRPr="00487A76" w14:paraId="54AC0EEB" w14:textId="77777777" w:rsidTr="00631E9D">
        <w:trPr>
          <w:gridAfter w:val="1"/>
          <w:wAfter w:w="8" w:type="dxa"/>
        </w:trPr>
        <w:tc>
          <w:tcPr>
            <w:tcW w:w="710" w:type="dxa"/>
          </w:tcPr>
          <w:p w14:paraId="39FF2D48" w14:textId="77777777" w:rsidR="0089227B" w:rsidRPr="00487A76"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0D7904DE" w14:textId="77777777" w:rsidR="0089227B" w:rsidRPr="00487A76" w:rsidRDefault="0089227B" w:rsidP="005A1188">
            <w:pPr>
              <w:widowControl w:val="0"/>
              <w:tabs>
                <w:tab w:val="left" w:pos="708"/>
              </w:tabs>
              <w:autoSpaceDE w:val="0"/>
              <w:autoSpaceDN w:val="0"/>
              <w:adjustRightInd w:val="0"/>
              <w:spacing w:after="0"/>
              <w:ind w:firstLine="27"/>
              <w:jc w:val="both"/>
              <w:rPr>
                <w:rFonts w:ascii="Times New Roman" w:hAnsi="Times New Roman"/>
                <w:bCs/>
              </w:rPr>
            </w:pPr>
            <w:r w:rsidRPr="00487A76">
              <w:rPr>
                <w:rFonts w:ascii="Times New Roman" w:hAnsi="Times New Roman"/>
                <w:bCs/>
              </w:rPr>
              <w:t>Управленческие решения и ответственность. Личность и ее влияние на эффективность принятия управленческих решений</w:t>
            </w:r>
          </w:p>
        </w:tc>
        <w:tc>
          <w:tcPr>
            <w:tcW w:w="677" w:type="dxa"/>
            <w:gridSpan w:val="2"/>
            <w:vAlign w:val="center"/>
          </w:tcPr>
          <w:p w14:paraId="76BC66BA"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11</w:t>
            </w:r>
          </w:p>
        </w:tc>
        <w:tc>
          <w:tcPr>
            <w:tcW w:w="1024" w:type="dxa"/>
            <w:gridSpan w:val="2"/>
            <w:vAlign w:val="center"/>
          </w:tcPr>
          <w:p w14:paraId="34BDE29C"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w:t>
            </w:r>
          </w:p>
        </w:tc>
        <w:tc>
          <w:tcPr>
            <w:tcW w:w="992" w:type="dxa"/>
            <w:gridSpan w:val="2"/>
            <w:vAlign w:val="center"/>
          </w:tcPr>
          <w:p w14:paraId="73AB4A05"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w:t>
            </w:r>
          </w:p>
        </w:tc>
        <w:tc>
          <w:tcPr>
            <w:tcW w:w="1671" w:type="dxa"/>
            <w:gridSpan w:val="2"/>
            <w:vAlign w:val="center"/>
          </w:tcPr>
          <w:p w14:paraId="0D43895F"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w:t>
            </w:r>
          </w:p>
        </w:tc>
        <w:tc>
          <w:tcPr>
            <w:tcW w:w="1164" w:type="dxa"/>
            <w:gridSpan w:val="2"/>
            <w:vAlign w:val="center"/>
          </w:tcPr>
          <w:p w14:paraId="72F9B62F"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w:t>
            </w:r>
          </w:p>
        </w:tc>
        <w:tc>
          <w:tcPr>
            <w:tcW w:w="1701" w:type="dxa"/>
            <w:gridSpan w:val="2"/>
          </w:tcPr>
          <w:p w14:paraId="70CF1D83"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color w:val="000000"/>
              </w:rPr>
              <w:t>опрос, сравнительный анализ, решение тестовых заданий</w:t>
            </w:r>
          </w:p>
        </w:tc>
      </w:tr>
      <w:tr w:rsidR="0089227B" w:rsidRPr="00487A76" w14:paraId="4C11B639" w14:textId="77777777" w:rsidTr="00631E9D">
        <w:tc>
          <w:tcPr>
            <w:tcW w:w="3152" w:type="dxa"/>
            <w:gridSpan w:val="3"/>
          </w:tcPr>
          <w:p w14:paraId="67C52F9A" w14:textId="77777777" w:rsidR="0089227B" w:rsidRPr="00487A76" w:rsidRDefault="0089227B" w:rsidP="005A1188">
            <w:pPr>
              <w:widowControl w:val="0"/>
              <w:spacing w:after="0"/>
              <w:ind w:right="-108"/>
              <w:rPr>
                <w:rFonts w:ascii="Times New Roman" w:hAnsi="Times New Roman"/>
                <w:lang w:eastAsia="ru-RU"/>
              </w:rPr>
            </w:pPr>
            <w:r w:rsidRPr="00487A76">
              <w:rPr>
                <w:rFonts w:ascii="Times New Roman" w:hAnsi="Times New Roman"/>
                <w:lang w:eastAsia="ru-RU"/>
              </w:rPr>
              <w:t>В целом по дисциплине</w:t>
            </w:r>
          </w:p>
        </w:tc>
        <w:tc>
          <w:tcPr>
            <w:tcW w:w="677" w:type="dxa"/>
            <w:gridSpan w:val="2"/>
            <w:vAlign w:val="center"/>
          </w:tcPr>
          <w:p w14:paraId="12C005CF"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108</w:t>
            </w:r>
          </w:p>
        </w:tc>
        <w:tc>
          <w:tcPr>
            <w:tcW w:w="1024" w:type="dxa"/>
            <w:gridSpan w:val="2"/>
            <w:vAlign w:val="center"/>
          </w:tcPr>
          <w:p w14:paraId="6BAB8806"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40</w:t>
            </w:r>
          </w:p>
        </w:tc>
        <w:tc>
          <w:tcPr>
            <w:tcW w:w="992" w:type="dxa"/>
            <w:gridSpan w:val="2"/>
            <w:vAlign w:val="center"/>
          </w:tcPr>
          <w:p w14:paraId="2E8E465E"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10</w:t>
            </w:r>
          </w:p>
        </w:tc>
        <w:tc>
          <w:tcPr>
            <w:tcW w:w="1671" w:type="dxa"/>
            <w:gridSpan w:val="2"/>
            <w:vAlign w:val="center"/>
          </w:tcPr>
          <w:p w14:paraId="232E451D"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30</w:t>
            </w:r>
          </w:p>
        </w:tc>
        <w:tc>
          <w:tcPr>
            <w:tcW w:w="1164" w:type="dxa"/>
            <w:gridSpan w:val="2"/>
            <w:vAlign w:val="center"/>
          </w:tcPr>
          <w:p w14:paraId="411E2F85"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68</w:t>
            </w:r>
          </w:p>
        </w:tc>
        <w:tc>
          <w:tcPr>
            <w:tcW w:w="1701" w:type="dxa"/>
            <w:gridSpan w:val="2"/>
          </w:tcPr>
          <w:p w14:paraId="3E11CDD2" w14:textId="77777777" w:rsidR="0089227B" w:rsidRPr="00487A76" w:rsidRDefault="0089227B" w:rsidP="0089227B">
            <w:pPr>
              <w:widowControl w:val="0"/>
              <w:spacing w:after="0"/>
              <w:rPr>
                <w:rFonts w:ascii="Times New Roman" w:hAnsi="Times New Roman"/>
                <w:lang w:eastAsia="ru-RU"/>
              </w:rPr>
            </w:pPr>
            <w:r w:rsidRPr="00487A76">
              <w:rPr>
                <w:rFonts w:ascii="Times New Roman" w:hAnsi="Times New Roman"/>
                <w:lang w:eastAsia="ru-RU"/>
              </w:rPr>
              <w:t>Согласно учебному плану: Домашнее творческое задание</w:t>
            </w:r>
          </w:p>
        </w:tc>
      </w:tr>
      <w:tr w:rsidR="0089227B" w:rsidRPr="00487A76" w14:paraId="58D9EA95" w14:textId="77777777" w:rsidTr="00631E9D">
        <w:tc>
          <w:tcPr>
            <w:tcW w:w="3152" w:type="dxa"/>
            <w:gridSpan w:val="3"/>
          </w:tcPr>
          <w:p w14:paraId="5E8886BE" w14:textId="77777777" w:rsidR="0089227B" w:rsidRPr="00487A76" w:rsidRDefault="0089227B" w:rsidP="005A1188">
            <w:pPr>
              <w:widowControl w:val="0"/>
              <w:spacing w:after="0"/>
              <w:rPr>
                <w:rFonts w:ascii="Times New Roman" w:hAnsi="Times New Roman"/>
                <w:lang w:eastAsia="ru-RU"/>
              </w:rPr>
            </w:pPr>
            <w:r w:rsidRPr="00487A76">
              <w:rPr>
                <w:rFonts w:ascii="Times New Roman" w:hAnsi="Times New Roman"/>
                <w:lang w:eastAsia="ru-RU"/>
              </w:rPr>
              <w:t>Итого в %</w:t>
            </w:r>
          </w:p>
        </w:tc>
        <w:tc>
          <w:tcPr>
            <w:tcW w:w="677" w:type="dxa"/>
            <w:gridSpan w:val="2"/>
          </w:tcPr>
          <w:p w14:paraId="36A5FF4A" w14:textId="77777777" w:rsidR="0089227B" w:rsidRPr="00487A76" w:rsidRDefault="0089227B" w:rsidP="005A1188">
            <w:pPr>
              <w:widowControl w:val="0"/>
              <w:spacing w:after="0"/>
              <w:jc w:val="center"/>
              <w:rPr>
                <w:rFonts w:ascii="Times New Roman" w:hAnsi="Times New Roman"/>
                <w:lang w:eastAsia="ru-RU"/>
              </w:rPr>
            </w:pPr>
          </w:p>
        </w:tc>
        <w:tc>
          <w:tcPr>
            <w:tcW w:w="1024" w:type="dxa"/>
            <w:gridSpan w:val="2"/>
          </w:tcPr>
          <w:p w14:paraId="193F92AD"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37</w:t>
            </w:r>
          </w:p>
        </w:tc>
        <w:tc>
          <w:tcPr>
            <w:tcW w:w="992" w:type="dxa"/>
            <w:gridSpan w:val="2"/>
          </w:tcPr>
          <w:p w14:paraId="36EAB3B1"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25</w:t>
            </w:r>
          </w:p>
        </w:tc>
        <w:tc>
          <w:tcPr>
            <w:tcW w:w="1671" w:type="dxa"/>
            <w:gridSpan w:val="2"/>
          </w:tcPr>
          <w:p w14:paraId="64FC53A8"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75</w:t>
            </w:r>
          </w:p>
        </w:tc>
        <w:tc>
          <w:tcPr>
            <w:tcW w:w="1164" w:type="dxa"/>
            <w:gridSpan w:val="2"/>
          </w:tcPr>
          <w:p w14:paraId="3F224360" w14:textId="77777777" w:rsidR="0089227B" w:rsidRPr="00487A76" w:rsidRDefault="0089227B" w:rsidP="005A1188">
            <w:pPr>
              <w:widowControl w:val="0"/>
              <w:spacing w:after="0"/>
              <w:jc w:val="center"/>
              <w:rPr>
                <w:rFonts w:ascii="Times New Roman" w:hAnsi="Times New Roman"/>
                <w:lang w:eastAsia="ru-RU"/>
              </w:rPr>
            </w:pPr>
            <w:r w:rsidRPr="00487A76">
              <w:rPr>
                <w:rFonts w:ascii="Times New Roman" w:hAnsi="Times New Roman"/>
                <w:lang w:eastAsia="ru-RU"/>
              </w:rPr>
              <w:t>63</w:t>
            </w:r>
          </w:p>
        </w:tc>
        <w:tc>
          <w:tcPr>
            <w:tcW w:w="1701" w:type="dxa"/>
            <w:gridSpan w:val="2"/>
          </w:tcPr>
          <w:p w14:paraId="207F9092" w14:textId="77777777" w:rsidR="0089227B" w:rsidRPr="00487A76" w:rsidRDefault="0089227B" w:rsidP="005A1188">
            <w:pPr>
              <w:widowControl w:val="0"/>
              <w:spacing w:after="0"/>
              <w:jc w:val="center"/>
              <w:rPr>
                <w:rFonts w:ascii="Times New Roman" w:hAnsi="Times New Roman"/>
                <w:color w:val="FF0000"/>
                <w:lang w:eastAsia="ru-RU"/>
              </w:rPr>
            </w:pPr>
          </w:p>
        </w:tc>
      </w:tr>
      <w:bookmarkEnd w:id="17"/>
      <w:bookmarkEnd w:id="18"/>
      <w:bookmarkEnd w:id="19"/>
    </w:tbl>
    <w:p w14:paraId="3B094326" w14:textId="77777777" w:rsidR="00911F5D" w:rsidRPr="00246E79" w:rsidRDefault="00911F5D" w:rsidP="005A1188">
      <w:pPr>
        <w:pStyle w:val="10"/>
        <w:spacing w:before="0" w:after="0" w:line="360" w:lineRule="auto"/>
        <w:ind w:firstLine="720"/>
        <w:jc w:val="both"/>
        <w:rPr>
          <w:sz w:val="16"/>
          <w:szCs w:val="16"/>
        </w:rPr>
      </w:pPr>
    </w:p>
    <w:p w14:paraId="6D61EDA8" w14:textId="77777777" w:rsidR="009403E6" w:rsidRPr="00487A76" w:rsidRDefault="009403E6"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3811004"/>
      <w:bookmarkStart w:id="21" w:name="_Toc100575787"/>
      <w:r w:rsidRPr="00487A76">
        <w:rPr>
          <w:bCs/>
          <w:color w:val="auto"/>
          <w:kern w:val="32"/>
          <w:sz w:val="28"/>
          <w:szCs w:val="28"/>
          <w:lang w:eastAsia="ru-RU"/>
        </w:rPr>
        <w:t>5.3. Содержание семинаров, практических занятий</w:t>
      </w:r>
      <w:bookmarkEnd w:id="20"/>
      <w:bookmarkEnd w:id="21"/>
    </w:p>
    <w:tbl>
      <w:tblPr>
        <w:tblW w:w="537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5665"/>
        <w:gridCol w:w="2266"/>
      </w:tblGrid>
      <w:tr w:rsidR="00955B45" w:rsidRPr="00487A76" w14:paraId="2B30CF8A" w14:textId="77777777" w:rsidTr="00246E79">
        <w:tc>
          <w:tcPr>
            <w:tcW w:w="1167" w:type="pct"/>
          </w:tcPr>
          <w:p w14:paraId="60E7329A" w14:textId="77777777" w:rsidR="00955B45" w:rsidRPr="00487A76" w:rsidRDefault="00955B45" w:rsidP="005A1188">
            <w:pPr>
              <w:widowControl w:val="0"/>
              <w:spacing w:after="0"/>
              <w:rPr>
                <w:rFonts w:ascii="Times New Roman" w:hAnsi="Times New Roman"/>
                <w:b/>
                <w:bCs/>
              </w:rPr>
            </w:pPr>
            <w:r w:rsidRPr="00487A76">
              <w:rPr>
                <w:rFonts w:ascii="Times New Roman" w:hAnsi="Times New Roman"/>
                <w:b/>
              </w:rPr>
              <w:t>Наименование тем (разделов) дисциплины</w:t>
            </w:r>
          </w:p>
        </w:tc>
        <w:tc>
          <w:tcPr>
            <w:tcW w:w="2738" w:type="pct"/>
          </w:tcPr>
          <w:p w14:paraId="208D1F6E" w14:textId="2AA50438" w:rsidR="00955B45" w:rsidRPr="00487A76" w:rsidRDefault="00955B45" w:rsidP="00631E9D">
            <w:pPr>
              <w:widowControl w:val="0"/>
              <w:spacing w:after="0"/>
              <w:rPr>
                <w:rFonts w:ascii="Times New Roman" w:hAnsi="Times New Roman"/>
                <w:b/>
                <w:bCs/>
              </w:rPr>
            </w:pPr>
            <w:r w:rsidRPr="00487A76">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095" w:type="pct"/>
          </w:tcPr>
          <w:p w14:paraId="60FB7E80" w14:textId="77777777" w:rsidR="00955B45" w:rsidRPr="00487A76" w:rsidRDefault="00955B45" w:rsidP="005A1188">
            <w:pPr>
              <w:widowControl w:val="0"/>
              <w:spacing w:after="0"/>
              <w:rPr>
                <w:rFonts w:ascii="Times New Roman" w:hAnsi="Times New Roman"/>
                <w:b/>
                <w:bCs/>
              </w:rPr>
            </w:pPr>
            <w:r w:rsidRPr="00487A76">
              <w:rPr>
                <w:rFonts w:ascii="Times New Roman" w:hAnsi="Times New Roman"/>
                <w:b/>
                <w:bCs/>
              </w:rPr>
              <w:t>Формы проведения занятий</w:t>
            </w:r>
          </w:p>
        </w:tc>
      </w:tr>
      <w:tr w:rsidR="00955B45" w:rsidRPr="00487A76" w14:paraId="7B3084C2" w14:textId="77777777" w:rsidTr="00246E79">
        <w:trPr>
          <w:trHeight w:val="286"/>
        </w:trPr>
        <w:tc>
          <w:tcPr>
            <w:tcW w:w="1167" w:type="pct"/>
            <w:vMerge w:val="restart"/>
          </w:tcPr>
          <w:p w14:paraId="0A96AF36" w14:textId="77777777" w:rsidR="00955B45" w:rsidRPr="00487A76" w:rsidRDefault="00955B45" w:rsidP="005A1188">
            <w:pPr>
              <w:pStyle w:val="10"/>
              <w:widowControl w:val="0"/>
              <w:spacing w:before="0" w:after="0"/>
            </w:pPr>
            <w:r w:rsidRPr="00487A76">
              <w:t>1.</w:t>
            </w:r>
            <w:r w:rsidRPr="00487A76">
              <w:rPr>
                <w:bCs/>
              </w:rPr>
              <w:t xml:space="preserve"> Особенности управленческих решений в корпорациях и их нормативно-правовое регулирование</w:t>
            </w:r>
          </w:p>
        </w:tc>
        <w:tc>
          <w:tcPr>
            <w:tcW w:w="2738" w:type="pct"/>
            <w:shd w:val="clear" w:color="auto" w:fill="auto"/>
          </w:tcPr>
          <w:p w14:paraId="51CC686F" w14:textId="77777777" w:rsidR="00955B45" w:rsidRPr="00487A76" w:rsidRDefault="00955B45" w:rsidP="005A1188">
            <w:pPr>
              <w:pStyle w:val="10"/>
              <w:widowControl w:val="0"/>
              <w:spacing w:before="0" w:after="0"/>
              <w:rPr>
                <w:bCs/>
              </w:rPr>
            </w:pPr>
            <w:r w:rsidRPr="00487A76">
              <w:t xml:space="preserve">Тематика семинарского занятия 1. </w:t>
            </w:r>
            <w:r w:rsidRPr="00487A76">
              <w:rPr>
                <w:bCs/>
              </w:rPr>
              <w:t xml:space="preserve">Характеристика субъектов </w:t>
            </w:r>
            <w:r w:rsidR="002C2993" w:rsidRPr="00487A76">
              <w:rPr>
                <w:bCs/>
              </w:rPr>
              <w:t>принятия управленческих</w:t>
            </w:r>
            <w:r w:rsidRPr="00487A76">
              <w:rPr>
                <w:bCs/>
              </w:rPr>
              <w:t xml:space="preserve"> решений в корпорации. </w:t>
            </w:r>
          </w:p>
          <w:p w14:paraId="29CF3E8C" w14:textId="77777777" w:rsidR="00955B45" w:rsidRPr="00487A76" w:rsidRDefault="00955B45" w:rsidP="005A1188">
            <w:pPr>
              <w:pStyle w:val="10"/>
              <w:widowControl w:val="0"/>
              <w:spacing w:before="0" w:after="0"/>
            </w:pPr>
            <w:r w:rsidRPr="00487A76">
              <w:rPr>
                <w:bCs/>
              </w:rPr>
              <w:t>Вопросы:</w:t>
            </w:r>
          </w:p>
          <w:p w14:paraId="0E9F3AA2" w14:textId="77777777" w:rsidR="00955B45" w:rsidRPr="00487A76" w:rsidRDefault="00955B45" w:rsidP="005A1188">
            <w:pPr>
              <w:pStyle w:val="10"/>
              <w:widowControl w:val="0"/>
              <w:spacing w:before="0" w:after="0"/>
              <w:rPr>
                <w:bCs/>
              </w:rPr>
            </w:pPr>
            <w:r w:rsidRPr="00487A76">
              <w:t xml:space="preserve">1. </w:t>
            </w:r>
            <w:r w:rsidRPr="00487A76">
              <w:rPr>
                <w:bCs/>
              </w:rPr>
              <w:t>Отличительные особенности управленческих решений, принимаемых субъектами управленческих решений в корпорациях</w:t>
            </w:r>
            <w:r w:rsidR="009F5983" w:rsidRPr="00487A76">
              <w:rPr>
                <w:bCs/>
              </w:rPr>
              <w:t xml:space="preserve">. Учет </w:t>
            </w:r>
            <w:r w:rsidR="009F5983" w:rsidRPr="00487A76">
              <w:rPr>
                <w:bCs/>
                <w:lang w:val="en-US"/>
              </w:rPr>
              <w:t>ESG</w:t>
            </w:r>
            <w:r w:rsidR="009F5983" w:rsidRPr="00487A76">
              <w:rPr>
                <w:bCs/>
              </w:rPr>
              <w:t xml:space="preserve"> критериев в управленческих решениях.</w:t>
            </w:r>
          </w:p>
          <w:p w14:paraId="0D990E0E" w14:textId="77777777" w:rsidR="00C06273" w:rsidRPr="00487A76" w:rsidRDefault="00955B45" w:rsidP="005A1188">
            <w:pPr>
              <w:pStyle w:val="10"/>
              <w:widowControl w:val="0"/>
              <w:spacing w:before="0" w:after="0"/>
            </w:pPr>
            <w:r w:rsidRPr="00487A76">
              <w:t>Реком</w:t>
            </w:r>
            <w:r w:rsidR="000B2DE2" w:rsidRPr="00487A76">
              <w:t>ендуемые</w:t>
            </w:r>
            <w:r w:rsidRPr="00487A76">
              <w:t xml:space="preserve"> </w:t>
            </w:r>
            <w:r w:rsidR="00C06273" w:rsidRPr="00487A76">
              <w:t>и</w:t>
            </w:r>
            <w:r w:rsidRPr="00487A76">
              <w:t>сточники</w:t>
            </w:r>
            <w:r w:rsidR="00C06273" w:rsidRPr="00487A76">
              <w:t>:</w:t>
            </w:r>
          </w:p>
          <w:p w14:paraId="060A20BD" w14:textId="77777777" w:rsidR="00955B45" w:rsidRPr="00487A76" w:rsidRDefault="00C06273" w:rsidP="005A1188">
            <w:pPr>
              <w:pStyle w:val="10"/>
              <w:widowControl w:val="0"/>
              <w:spacing w:before="0" w:after="0"/>
            </w:pPr>
            <w:r w:rsidRPr="00487A76">
              <w:t>из раздела 8:</w:t>
            </w:r>
            <w:r w:rsidR="00EA7A35" w:rsidRPr="00487A76">
              <w:t xml:space="preserve"> </w:t>
            </w:r>
            <w:r w:rsidR="00013D8A" w:rsidRPr="00487A76">
              <w:t>5-</w:t>
            </w:r>
            <w:r w:rsidR="00EA7A35" w:rsidRPr="00487A76">
              <w:t xml:space="preserve">8, 12, 14. </w:t>
            </w:r>
          </w:p>
          <w:p w14:paraId="43BCE137" w14:textId="6357FEDE" w:rsidR="00AC6438" w:rsidRPr="00487A76" w:rsidRDefault="00AC6438" w:rsidP="00B90740">
            <w:pPr>
              <w:pStyle w:val="10"/>
              <w:widowControl w:val="0"/>
              <w:spacing w:before="0" w:after="0"/>
            </w:pPr>
            <w:r w:rsidRPr="00487A76">
              <w:t>из раздела 9:</w:t>
            </w:r>
            <w:r w:rsidR="00BE4F19" w:rsidRPr="00487A76">
              <w:t xml:space="preserve"> 9, 11</w:t>
            </w:r>
            <w:r w:rsidR="00B90740">
              <w:t>.</w:t>
            </w:r>
            <w:r w:rsidR="00BE4F19" w:rsidRPr="00487A76">
              <w:t xml:space="preserve"> </w:t>
            </w:r>
          </w:p>
        </w:tc>
        <w:tc>
          <w:tcPr>
            <w:tcW w:w="1095" w:type="pct"/>
            <w:shd w:val="clear" w:color="auto" w:fill="auto"/>
          </w:tcPr>
          <w:p w14:paraId="4018C250" w14:textId="77777777" w:rsidR="00955B45" w:rsidRPr="00487A76" w:rsidRDefault="00955B45" w:rsidP="005A1188">
            <w:pPr>
              <w:pStyle w:val="10"/>
              <w:widowControl w:val="0"/>
              <w:spacing w:before="0" w:after="0"/>
            </w:pPr>
            <w:r w:rsidRPr="00487A76">
              <w:t xml:space="preserve">Опрос. Обсуждение дискуссионных вопросов, решение тестовых заданий. </w:t>
            </w:r>
          </w:p>
          <w:p w14:paraId="10E34DE8" w14:textId="77777777" w:rsidR="00955B45" w:rsidRPr="00487A76" w:rsidRDefault="00955B45" w:rsidP="005A1188">
            <w:pPr>
              <w:pStyle w:val="10"/>
              <w:widowControl w:val="0"/>
              <w:spacing w:before="0" w:after="0"/>
            </w:pPr>
          </w:p>
        </w:tc>
      </w:tr>
      <w:tr w:rsidR="00955B45" w:rsidRPr="00487A76" w14:paraId="7EEA2B77" w14:textId="77777777" w:rsidTr="00246E79">
        <w:trPr>
          <w:trHeight w:val="553"/>
        </w:trPr>
        <w:tc>
          <w:tcPr>
            <w:tcW w:w="1167" w:type="pct"/>
            <w:vMerge/>
          </w:tcPr>
          <w:p w14:paraId="0F62119F" w14:textId="77777777" w:rsidR="00955B45" w:rsidRPr="00487A76" w:rsidRDefault="00955B45" w:rsidP="005A1188">
            <w:pPr>
              <w:pStyle w:val="10"/>
              <w:widowControl w:val="0"/>
              <w:spacing w:before="0" w:after="0"/>
            </w:pPr>
          </w:p>
        </w:tc>
        <w:tc>
          <w:tcPr>
            <w:tcW w:w="2738" w:type="pct"/>
            <w:shd w:val="clear" w:color="auto" w:fill="auto"/>
          </w:tcPr>
          <w:p w14:paraId="404AC014" w14:textId="77777777" w:rsidR="00955B45" w:rsidRPr="00487A76" w:rsidRDefault="00955B45" w:rsidP="005A1188">
            <w:pPr>
              <w:pStyle w:val="10"/>
              <w:widowControl w:val="0"/>
              <w:spacing w:before="0" w:after="0"/>
            </w:pPr>
            <w:r w:rsidRPr="00487A76">
              <w:t xml:space="preserve">Тематика семинарского занятия 2. </w:t>
            </w:r>
            <w:r w:rsidRPr="00487A76">
              <w:rPr>
                <w:bCs/>
              </w:rPr>
              <w:t>Нормативно-правовая база регулирования процесса разработки и принятия решений в корпорациях</w:t>
            </w:r>
            <w:r w:rsidRPr="00487A76">
              <w:t xml:space="preserve">. </w:t>
            </w:r>
          </w:p>
          <w:p w14:paraId="0EB78567" w14:textId="77777777" w:rsidR="00955B45" w:rsidRPr="00487A76" w:rsidRDefault="00955B45" w:rsidP="005A1188">
            <w:pPr>
              <w:pStyle w:val="10"/>
              <w:widowControl w:val="0"/>
              <w:spacing w:before="0" w:after="0"/>
            </w:pPr>
            <w:r w:rsidRPr="00487A76">
              <w:t xml:space="preserve">Вопросы: </w:t>
            </w:r>
          </w:p>
          <w:p w14:paraId="3185747F" w14:textId="77777777" w:rsidR="00955B45" w:rsidRPr="00487A76" w:rsidRDefault="00955B45" w:rsidP="005A1188">
            <w:pPr>
              <w:pStyle w:val="10"/>
              <w:widowControl w:val="0"/>
              <w:spacing w:before="0" w:after="0"/>
            </w:pPr>
            <w:r w:rsidRPr="00487A76">
              <w:t>Российские и международные стандарты корпоративного управления.</w:t>
            </w:r>
          </w:p>
          <w:p w14:paraId="67D2E8D4" w14:textId="77777777" w:rsidR="009F5983" w:rsidRPr="00487A76" w:rsidRDefault="009F5983" w:rsidP="005A1188">
            <w:pPr>
              <w:pStyle w:val="10"/>
              <w:widowControl w:val="0"/>
              <w:spacing w:before="0" w:after="0"/>
            </w:pPr>
            <w:r w:rsidRPr="00487A76">
              <w:t xml:space="preserve">Российские и международные </w:t>
            </w:r>
            <w:r w:rsidRPr="00487A76">
              <w:rPr>
                <w:lang w:val="en-US"/>
              </w:rPr>
              <w:t>ESG</w:t>
            </w:r>
            <w:r w:rsidRPr="00487A76">
              <w:t xml:space="preserve"> стандарты.</w:t>
            </w:r>
          </w:p>
          <w:p w14:paraId="213AEBCD" w14:textId="77777777" w:rsidR="00C06273" w:rsidRPr="00487A76" w:rsidRDefault="00955B45" w:rsidP="005A1188">
            <w:pPr>
              <w:pStyle w:val="10"/>
              <w:widowControl w:val="0"/>
              <w:spacing w:before="0" w:after="0"/>
            </w:pPr>
            <w:r w:rsidRPr="00487A76">
              <w:t xml:space="preserve">Основные внутренние документы, создаваемые в корпорациях, для обеспечения условий, регламентов разработки и принятия управленческих решений. </w:t>
            </w:r>
          </w:p>
          <w:p w14:paraId="6C74E8B1" w14:textId="77777777" w:rsidR="000B2DE2" w:rsidRPr="00487A76" w:rsidRDefault="000B2DE2" w:rsidP="005A1188">
            <w:pPr>
              <w:pStyle w:val="10"/>
              <w:widowControl w:val="0"/>
              <w:spacing w:before="0" w:after="0"/>
            </w:pPr>
            <w:r w:rsidRPr="00487A76">
              <w:t>Рекомендуемые источники:</w:t>
            </w:r>
          </w:p>
          <w:p w14:paraId="14809CA9" w14:textId="77777777" w:rsidR="00955B45" w:rsidRPr="00487A76" w:rsidRDefault="00C06273" w:rsidP="005A1188">
            <w:pPr>
              <w:pStyle w:val="10"/>
              <w:widowControl w:val="0"/>
              <w:spacing w:before="0" w:after="0"/>
            </w:pPr>
            <w:r w:rsidRPr="00487A76">
              <w:t>из раздела 8:</w:t>
            </w:r>
            <w:r w:rsidR="00013D8A" w:rsidRPr="00487A76">
              <w:t xml:space="preserve"> </w:t>
            </w:r>
            <w:r w:rsidR="00EA7A35" w:rsidRPr="00487A76">
              <w:t xml:space="preserve">1-5, </w:t>
            </w:r>
            <w:r w:rsidRPr="00487A76">
              <w:t>9</w:t>
            </w:r>
            <w:r w:rsidR="00EA7A35" w:rsidRPr="00487A76">
              <w:t xml:space="preserve">, 12. </w:t>
            </w:r>
          </w:p>
          <w:p w14:paraId="5C0FCA9B" w14:textId="5C1E7142" w:rsidR="00AC6438" w:rsidRPr="00487A76" w:rsidRDefault="00AC6438" w:rsidP="00B90740">
            <w:pPr>
              <w:pStyle w:val="10"/>
              <w:widowControl w:val="0"/>
              <w:spacing w:before="0" w:after="0"/>
            </w:pPr>
            <w:r w:rsidRPr="00487A76">
              <w:t>из раздела 9:</w:t>
            </w:r>
            <w:r w:rsidR="008E6EBA" w:rsidRPr="00487A76">
              <w:t xml:space="preserve"> 9, </w:t>
            </w:r>
            <w:r w:rsidR="00FD5D2A" w:rsidRPr="00487A76">
              <w:t>1</w:t>
            </w:r>
            <w:r w:rsidR="00B90740">
              <w:t>1</w:t>
            </w:r>
          </w:p>
        </w:tc>
        <w:tc>
          <w:tcPr>
            <w:tcW w:w="1095" w:type="pct"/>
            <w:shd w:val="clear" w:color="auto" w:fill="auto"/>
          </w:tcPr>
          <w:p w14:paraId="64DC8355" w14:textId="77777777" w:rsidR="00955B45" w:rsidRPr="00487A76" w:rsidRDefault="00955B45" w:rsidP="005A1188">
            <w:pPr>
              <w:pStyle w:val="10"/>
              <w:widowControl w:val="0"/>
              <w:spacing w:before="0" w:after="0"/>
            </w:pPr>
            <w:r w:rsidRPr="00487A76">
              <w:t>Опрос. Обсуждение дискуссионных вопросов.</w:t>
            </w:r>
          </w:p>
          <w:p w14:paraId="7AA74AB6" w14:textId="77777777" w:rsidR="00955B45" w:rsidRPr="00487A76" w:rsidRDefault="00955B45" w:rsidP="005A1188">
            <w:pPr>
              <w:pStyle w:val="10"/>
              <w:widowControl w:val="0"/>
              <w:spacing w:before="0" w:after="0"/>
            </w:pPr>
            <w:r w:rsidRPr="00487A76">
              <w:t>Сравнительный анализ принятия управленческих решений в российской и зарубежной моделях корпоративного управления, решение тестовых заданий.</w:t>
            </w:r>
          </w:p>
        </w:tc>
      </w:tr>
      <w:tr w:rsidR="00955B45" w:rsidRPr="00487A76" w14:paraId="3358A3ED" w14:textId="77777777" w:rsidTr="00246E79">
        <w:trPr>
          <w:trHeight w:val="553"/>
        </w:trPr>
        <w:tc>
          <w:tcPr>
            <w:tcW w:w="1167" w:type="pct"/>
            <w:vMerge/>
          </w:tcPr>
          <w:p w14:paraId="78925E1A" w14:textId="77777777" w:rsidR="00955B45" w:rsidRPr="00487A76" w:rsidRDefault="00955B45" w:rsidP="005A1188">
            <w:pPr>
              <w:pStyle w:val="10"/>
              <w:widowControl w:val="0"/>
              <w:spacing w:before="0" w:after="0"/>
            </w:pPr>
          </w:p>
        </w:tc>
        <w:tc>
          <w:tcPr>
            <w:tcW w:w="2738" w:type="pct"/>
            <w:shd w:val="clear" w:color="auto" w:fill="auto"/>
          </w:tcPr>
          <w:p w14:paraId="2230FE9D" w14:textId="77777777" w:rsidR="00955B45" w:rsidRPr="00487A76" w:rsidRDefault="00955B45" w:rsidP="005A1188">
            <w:pPr>
              <w:pStyle w:val="10"/>
              <w:widowControl w:val="0"/>
              <w:spacing w:before="0" w:after="0"/>
            </w:pPr>
            <w:r w:rsidRPr="00487A76">
              <w:t xml:space="preserve">Тематика семинарского занятия </w:t>
            </w:r>
            <w:r w:rsidRPr="00487A76">
              <w:rPr>
                <w:bCs/>
              </w:rPr>
              <w:t xml:space="preserve">3. Взаимосвязь </w:t>
            </w:r>
            <w:r w:rsidR="00EA7A35" w:rsidRPr="00487A76">
              <w:rPr>
                <w:bCs/>
              </w:rPr>
              <w:t>стратегических</w:t>
            </w:r>
            <w:r w:rsidRPr="00487A76">
              <w:rPr>
                <w:bCs/>
              </w:rPr>
              <w:t xml:space="preserve"> и тактических решений в корпорации</w:t>
            </w:r>
          </w:p>
          <w:p w14:paraId="4CA4878E" w14:textId="77777777" w:rsidR="00955B45" w:rsidRPr="00487A76" w:rsidRDefault="00955B45" w:rsidP="005A1188">
            <w:pPr>
              <w:pStyle w:val="10"/>
              <w:widowControl w:val="0"/>
              <w:spacing w:before="0" w:after="0"/>
            </w:pPr>
            <w:r w:rsidRPr="00487A76">
              <w:t>Вопросы:</w:t>
            </w:r>
          </w:p>
          <w:p w14:paraId="5EF1271A" w14:textId="77777777" w:rsidR="00955B45" w:rsidRPr="00487A76" w:rsidRDefault="00955B45" w:rsidP="005A1188">
            <w:pPr>
              <w:pStyle w:val="10"/>
              <w:widowControl w:val="0"/>
              <w:spacing w:before="0" w:after="0"/>
            </w:pPr>
            <w:r w:rsidRPr="00487A76">
              <w:t>Программно-целевой подход к принятию управленческих решений в корпорации.</w:t>
            </w:r>
          </w:p>
          <w:p w14:paraId="64760C73" w14:textId="77777777" w:rsidR="00C06273" w:rsidRPr="00487A76" w:rsidRDefault="00955B45" w:rsidP="005A1188">
            <w:pPr>
              <w:pStyle w:val="10"/>
              <w:widowControl w:val="0"/>
              <w:spacing w:before="0" w:after="0"/>
            </w:pPr>
            <w:r w:rsidRPr="00487A76">
              <w:t xml:space="preserve">Современные концепции и принципы выработки управленческого решения. </w:t>
            </w:r>
            <w:r w:rsidR="00C06273" w:rsidRPr="00487A76">
              <w:t xml:space="preserve"> </w:t>
            </w:r>
          </w:p>
          <w:p w14:paraId="1FC88939" w14:textId="77777777" w:rsidR="000B2DE2" w:rsidRPr="00487A76" w:rsidRDefault="000B2DE2" w:rsidP="005A1188">
            <w:pPr>
              <w:pStyle w:val="10"/>
              <w:widowControl w:val="0"/>
              <w:spacing w:before="0" w:after="0"/>
            </w:pPr>
            <w:r w:rsidRPr="00487A76">
              <w:t>Рекомендуемые источники:</w:t>
            </w:r>
          </w:p>
          <w:p w14:paraId="0C6CBF83" w14:textId="77777777" w:rsidR="00955B45" w:rsidRPr="00487A76" w:rsidRDefault="00C06273" w:rsidP="005A1188">
            <w:pPr>
              <w:pStyle w:val="10"/>
              <w:widowControl w:val="0"/>
              <w:spacing w:before="0" w:after="0"/>
            </w:pPr>
            <w:r w:rsidRPr="00487A76">
              <w:t>из раздела 8:</w:t>
            </w:r>
            <w:r w:rsidR="00013D8A" w:rsidRPr="00487A76">
              <w:t xml:space="preserve"> 5-</w:t>
            </w:r>
            <w:r w:rsidR="00EA7A35" w:rsidRPr="00487A76">
              <w:t xml:space="preserve">9, 12, 14. </w:t>
            </w:r>
          </w:p>
          <w:p w14:paraId="6B450355" w14:textId="225B5F08" w:rsidR="00AC6438" w:rsidRPr="00487A76" w:rsidRDefault="00AC6438" w:rsidP="005A1188">
            <w:pPr>
              <w:pStyle w:val="10"/>
              <w:widowControl w:val="0"/>
              <w:spacing w:before="0" w:after="0"/>
            </w:pPr>
            <w:r w:rsidRPr="00487A76">
              <w:t>из раздела 9:</w:t>
            </w:r>
            <w:r w:rsidR="00417892" w:rsidRPr="00487A76">
              <w:t xml:space="preserve"> </w:t>
            </w:r>
            <w:r w:rsidR="00323E5C" w:rsidRPr="00487A76">
              <w:t>11</w:t>
            </w:r>
          </w:p>
        </w:tc>
        <w:tc>
          <w:tcPr>
            <w:tcW w:w="1095" w:type="pct"/>
            <w:shd w:val="clear" w:color="auto" w:fill="auto"/>
          </w:tcPr>
          <w:p w14:paraId="519DB37D" w14:textId="77777777" w:rsidR="00955B45" w:rsidRPr="00487A76" w:rsidRDefault="00955B45" w:rsidP="005A1188">
            <w:pPr>
              <w:pStyle w:val="10"/>
              <w:widowControl w:val="0"/>
              <w:spacing w:before="0" w:after="0"/>
            </w:pPr>
            <w:r w:rsidRPr="00487A76">
              <w:t>Опрос. Обсуждение дискуссионных вопросов.</w:t>
            </w:r>
          </w:p>
          <w:p w14:paraId="29FB938F" w14:textId="77777777" w:rsidR="00955B45" w:rsidRPr="00487A76" w:rsidRDefault="00955B45" w:rsidP="005A1188">
            <w:pPr>
              <w:pStyle w:val="10"/>
              <w:widowControl w:val="0"/>
              <w:spacing w:before="0" w:after="0"/>
            </w:pPr>
            <w:r w:rsidRPr="00487A76">
              <w:t xml:space="preserve">Плюсы и минусы </w:t>
            </w:r>
            <w:proofErr w:type="spellStart"/>
            <w:r w:rsidRPr="00487A76">
              <w:t>прескриптивного</w:t>
            </w:r>
            <w:proofErr w:type="spellEnd"/>
            <w:r w:rsidRPr="00487A76">
              <w:t xml:space="preserve">  подхода к принятию управленческого решения в условиях инновационной экономики </w:t>
            </w:r>
          </w:p>
        </w:tc>
      </w:tr>
      <w:tr w:rsidR="00955B45" w:rsidRPr="00487A76" w14:paraId="2408F740" w14:textId="77777777" w:rsidTr="00246E79">
        <w:trPr>
          <w:trHeight w:val="1408"/>
        </w:trPr>
        <w:tc>
          <w:tcPr>
            <w:tcW w:w="1167" w:type="pct"/>
            <w:vMerge w:val="restart"/>
          </w:tcPr>
          <w:p w14:paraId="6A957FCE" w14:textId="77777777" w:rsidR="00955B45" w:rsidRPr="00487A76" w:rsidRDefault="00955B45" w:rsidP="005A1188">
            <w:pPr>
              <w:widowControl w:val="0"/>
              <w:autoSpaceDE w:val="0"/>
              <w:autoSpaceDN w:val="0"/>
              <w:adjustRightInd w:val="0"/>
              <w:spacing w:after="0"/>
              <w:rPr>
                <w:rFonts w:ascii="Times New Roman" w:hAnsi="Times New Roman"/>
                <w:color w:val="000000"/>
              </w:rPr>
            </w:pPr>
            <w:r w:rsidRPr="00487A76">
              <w:rPr>
                <w:rFonts w:ascii="Times New Roman" w:hAnsi="Times New Roman"/>
                <w:color w:val="000000"/>
              </w:rPr>
              <w:t xml:space="preserve">2. Многоаспектность содержания управленческих решений в корпорациях </w:t>
            </w:r>
          </w:p>
          <w:p w14:paraId="0454F155" w14:textId="77777777" w:rsidR="00955B45" w:rsidRPr="00487A76" w:rsidRDefault="00955B45" w:rsidP="005A1188">
            <w:pPr>
              <w:pStyle w:val="10"/>
              <w:widowControl w:val="0"/>
              <w:spacing w:before="0" w:after="0"/>
            </w:pPr>
            <w:r w:rsidRPr="00487A76">
              <w:t xml:space="preserve">собственности. </w:t>
            </w:r>
          </w:p>
        </w:tc>
        <w:tc>
          <w:tcPr>
            <w:tcW w:w="2738" w:type="pct"/>
            <w:shd w:val="clear" w:color="auto" w:fill="auto"/>
          </w:tcPr>
          <w:p w14:paraId="49BB0825" w14:textId="77777777" w:rsidR="00955B45" w:rsidRPr="00487A76" w:rsidRDefault="00955B45" w:rsidP="005A1188">
            <w:pPr>
              <w:pStyle w:val="10"/>
              <w:widowControl w:val="0"/>
              <w:spacing w:before="0" w:after="0"/>
            </w:pPr>
            <w:r w:rsidRPr="00487A76">
              <w:t>Тематика семинарского занятия 1. Экономический аспект управленческих решений в принятии решений: эффективность управления собственностью корпорации, синергия, конкурентное лидерство, максимизация экономического эффекта, минимизация издержек.</w:t>
            </w:r>
          </w:p>
          <w:p w14:paraId="27344B1C" w14:textId="77777777" w:rsidR="00955B45" w:rsidRPr="00487A76" w:rsidRDefault="00955B45" w:rsidP="005A1188">
            <w:pPr>
              <w:pStyle w:val="10"/>
              <w:widowControl w:val="0"/>
              <w:spacing w:before="0" w:after="0"/>
            </w:pPr>
            <w:r w:rsidRPr="00487A76">
              <w:t>Вопросы:</w:t>
            </w:r>
          </w:p>
          <w:p w14:paraId="1C323895" w14:textId="77777777" w:rsidR="00955B45" w:rsidRPr="00487A76" w:rsidRDefault="00955B45" w:rsidP="005A1188">
            <w:pPr>
              <w:pStyle w:val="10"/>
              <w:widowControl w:val="0"/>
              <w:spacing w:before="0" w:after="0"/>
            </w:pPr>
            <w:r w:rsidRPr="00487A76">
              <w:t>1.Проанализируйте влияние корпоративной культуры на процесс разработки и принятия управленческих решений.</w:t>
            </w:r>
          </w:p>
          <w:p w14:paraId="4DB16393" w14:textId="77777777" w:rsidR="00955B45" w:rsidRPr="00487A76" w:rsidRDefault="00955B45" w:rsidP="005A1188">
            <w:pPr>
              <w:pStyle w:val="10"/>
              <w:widowControl w:val="0"/>
              <w:spacing w:before="0" w:after="0"/>
            </w:pPr>
            <w:r w:rsidRPr="00487A76">
              <w:t>2. Приведите примеры социального аспекта управленческих решений: вовлеченность персонала в управление корпорацией, формальное и неформальное лидерство</w:t>
            </w:r>
          </w:p>
          <w:p w14:paraId="2945E821" w14:textId="77777777" w:rsidR="00955B45" w:rsidRPr="00487A76" w:rsidRDefault="00955B45" w:rsidP="005A1188">
            <w:pPr>
              <w:pStyle w:val="10"/>
              <w:widowControl w:val="0"/>
              <w:spacing w:before="0" w:after="0"/>
            </w:pPr>
            <w:r w:rsidRPr="00487A76">
              <w:t>3. Психологический аспект управленческого решения</w:t>
            </w:r>
          </w:p>
          <w:p w14:paraId="79E6F8C6" w14:textId="77777777" w:rsidR="000B2DE2" w:rsidRPr="00487A76" w:rsidRDefault="00955B45" w:rsidP="005A1188">
            <w:pPr>
              <w:pStyle w:val="10"/>
              <w:widowControl w:val="0"/>
              <w:spacing w:before="0" w:after="0"/>
            </w:pPr>
            <w:r w:rsidRPr="00487A76">
              <w:t xml:space="preserve"> </w:t>
            </w:r>
            <w:r w:rsidR="000B2DE2" w:rsidRPr="00487A76">
              <w:t>Рекомендуемые источники:</w:t>
            </w:r>
          </w:p>
          <w:p w14:paraId="2A7E90C6" w14:textId="77777777" w:rsidR="00955B45" w:rsidRPr="00487A76" w:rsidRDefault="000B2DE2" w:rsidP="005A1188">
            <w:pPr>
              <w:pStyle w:val="10"/>
              <w:widowControl w:val="0"/>
              <w:spacing w:before="0" w:after="0"/>
            </w:pPr>
            <w:r w:rsidRPr="00487A76">
              <w:t>из раздела 8:</w:t>
            </w:r>
            <w:r w:rsidR="00013D8A" w:rsidRPr="00487A76">
              <w:t xml:space="preserve"> 5-</w:t>
            </w:r>
            <w:r w:rsidR="00EA7A35" w:rsidRPr="00487A76">
              <w:t xml:space="preserve">7, 9, 11. </w:t>
            </w:r>
          </w:p>
          <w:p w14:paraId="2CE2CC60" w14:textId="3D41EDB9" w:rsidR="00AC6438" w:rsidRPr="00487A76" w:rsidRDefault="00AC6438" w:rsidP="00B90740">
            <w:pPr>
              <w:pStyle w:val="10"/>
              <w:widowControl w:val="0"/>
              <w:spacing w:before="0" w:after="0"/>
            </w:pPr>
            <w:r w:rsidRPr="00487A76">
              <w:t>из раздела 9:</w:t>
            </w:r>
            <w:r w:rsidR="00323E5C" w:rsidRPr="00487A76">
              <w:t xml:space="preserve"> 11</w:t>
            </w:r>
          </w:p>
        </w:tc>
        <w:tc>
          <w:tcPr>
            <w:tcW w:w="1095" w:type="pct"/>
            <w:shd w:val="clear" w:color="auto" w:fill="auto"/>
          </w:tcPr>
          <w:p w14:paraId="13C74FE0" w14:textId="77777777" w:rsidR="00955B45" w:rsidRPr="00487A76" w:rsidRDefault="00955B45" w:rsidP="005A1188">
            <w:pPr>
              <w:pStyle w:val="10"/>
              <w:widowControl w:val="0"/>
              <w:spacing w:before="0" w:after="0"/>
            </w:pPr>
            <w:r w:rsidRPr="00487A76">
              <w:t xml:space="preserve">Опрос. Обсуждение дискуссионных вопросов. </w:t>
            </w:r>
          </w:p>
          <w:p w14:paraId="60500569" w14:textId="77777777" w:rsidR="00955B45" w:rsidRPr="00487A76" w:rsidRDefault="00955B45" w:rsidP="005A1188">
            <w:pPr>
              <w:pStyle w:val="10"/>
              <w:widowControl w:val="0"/>
              <w:spacing w:before="0" w:after="0"/>
            </w:pPr>
            <w:r w:rsidRPr="00487A76">
              <w:t>Решение тестовых заданий.</w:t>
            </w:r>
          </w:p>
          <w:p w14:paraId="78EC8075" w14:textId="77777777" w:rsidR="00955B45" w:rsidRPr="00487A76" w:rsidRDefault="00955B45" w:rsidP="005A1188">
            <w:pPr>
              <w:pStyle w:val="10"/>
              <w:widowControl w:val="0"/>
              <w:spacing w:before="0" w:after="0"/>
            </w:pPr>
            <w:r w:rsidRPr="00487A76">
              <w:t xml:space="preserve">Составление сравнительной таблицы, отражающей сравнительный анализ  нормативно-правовых документов действующих  публичных корпораций, входящих в Топ-100 </w:t>
            </w:r>
          </w:p>
        </w:tc>
      </w:tr>
      <w:tr w:rsidR="00955B45" w:rsidRPr="00487A76" w14:paraId="2E4D00CA" w14:textId="77777777" w:rsidTr="00246E79">
        <w:trPr>
          <w:trHeight w:val="570"/>
        </w:trPr>
        <w:tc>
          <w:tcPr>
            <w:tcW w:w="1167" w:type="pct"/>
            <w:vMerge/>
          </w:tcPr>
          <w:p w14:paraId="070217B6" w14:textId="77777777" w:rsidR="00955B45" w:rsidRPr="00487A76" w:rsidRDefault="00955B45" w:rsidP="005A1188">
            <w:pPr>
              <w:pStyle w:val="10"/>
              <w:widowControl w:val="0"/>
              <w:spacing w:before="0" w:after="0"/>
            </w:pPr>
          </w:p>
        </w:tc>
        <w:tc>
          <w:tcPr>
            <w:tcW w:w="2738" w:type="pct"/>
            <w:shd w:val="clear" w:color="auto" w:fill="auto"/>
          </w:tcPr>
          <w:p w14:paraId="76546333" w14:textId="77777777" w:rsidR="00955B45" w:rsidRPr="00487A76" w:rsidRDefault="00955B45" w:rsidP="005A1188">
            <w:pPr>
              <w:pStyle w:val="10"/>
              <w:widowControl w:val="0"/>
              <w:spacing w:before="0" w:after="0"/>
            </w:pPr>
            <w:r w:rsidRPr="00487A76">
              <w:t xml:space="preserve">Тематика семинарского занятия 2. </w:t>
            </w:r>
            <w:r w:rsidR="002C2993" w:rsidRPr="00487A76">
              <w:t>Нормативно-правовые документы,</w:t>
            </w:r>
            <w:r w:rsidRPr="00487A76">
              <w:t xml:space="preserve"> являющиеся основанием для распределения полномочий и </w:t>
            </w:r>
          </w:p>
          <w:p w14:paraId="1E6EA3AD" w14:textId="77777777" w:rsidR="00955B45" w:rsidRPr="00487A76" w:rsidRDefault="00955B45" w:rsidP="005A1188">
            <w:pPr>
              <w:pStyle w:val="10"/>
              <w:widowControl w:val="0"/>
              <w:spacing w:before="0" w:after="0"/>
            </w:pPr>
            <w:r w:rsidRPr="00487A76">
              <w:t>ответственности между участниками корпоративных отношений</w:t>
            </w:r>
          </w:p>
          <w:p w14:paraId="1589D8FA" w14:textId="77777777" w:rsidR="00955B45" w:rsidRPr="00487A76" w:rsidRDefault="00955B45" w:rsidP="005A1188">
            <w:pPr>
              <w:pStyle w:val="10"/>
              <w:widowControl w:val="0"/>
              <w:spacing w:before="0" w:after="0"/>
            </w:pPr>
            <w:r w:rsidRPr="00487A76">
              <w:t>Вопросы:</w:t>
            </w:r>
          </w:p>
          <w:p w14:paraId="645599FA" w14:textId="77777777" w:rsidR="00C06273" w:rsidRPr="00487A76" w:rsidRDefault="00955B45" w:rsidP="005A1188">
            <w:pPr>
              <w:pStyle w:val="10"/>
              <w:widowControl w:val="0"/>
              <w:spacing w:before="0" w:after="0"/>
            </w:pPr>
            <w:r w:rsidRPr="00487A76">
              <w:t>Используя открытые информационные источники (печатные издания. интер</w:t>
            </w:r>
            <w:r w:rsidR="00EA7A35" w:rsidRPr="00487A76">
              <w:t>не</w:t>
            </w:r>
            <w:r w:rsidRPr="00487A76">
              <w:t xml:space="preserve">т-ресурсы) выберите для анализа разработки и принятия управленческих решений </w:t>
            </w:r>
            <w:r w:rsidR="002C2993" w:rsidRPr="00487A76">
              <w:t>действующую публичную</w:t>
            </w:r>
            <w:r w:rsidRPr="00487A76">
              <w:t xml:space="preserve"> корпорацию, входящую в Топ-100 крупнейших по капитализации публичных компаний России на последнюю отчетную дату по данным экспертов рейтингового агентства «РИА Рейтинг» и проанализируйте ее нормативно-правовые документы.  </w:t>
            </w:r>
          </w:p>
          <w:p w14:paraId="4300FDA3" w14:textId="77777777" w:rsidR="000B2DE2" w:rsidRPr="00487A76" w:rsidRDefault="000B2DE2" w:rsidP="005A1188">
            <w:pPr>
              <w:pStyle w:val="10"/>
              <w:widowControl w:val="0"/>
              <w:spacing w:before="0" w:after="0"/>
            </w:pPr>
            <w:r w:rsidRPr="00487A76">
              <w:t>Рекомендуемые источники:</w:t>
            </w:r>
          </w:p>
          <w:p w14:paraId="4FC708C1" w14:textId="77777777" w:rsidR="00955B45" w:rsidRPr="00487A76" w:rsidRDefault="000B2DE2" w:rsidP="005A1188">
            <w:pPr>
              <w:pStyle w:val="10"/>
              <w:widowControl w:val="0"/>
              <w:spacing w:before="0" w:after="0"/>
            </w:pPr>
            <w:r w:rsidRPr="00487A76">
              <w:t>из раздела 8:</w:t>
            </w:r>
            <w:r w:rsidR="00013D8A" w:rsidRPr="00487A76">
              <w:t xml:space="preserve"> 5-1</w:t>
            </w:r>
            <w:r w:rsidR="00EA7A35" w:rsidRPr="00487A76">
              <w:t xml:space="preserve">2. </w:t>
            </w:r>
          </w:p>
          <w:p w14:paraId="180F2CAF" w14:textId="6B6C6D9B" w:rsidR="00AC6438" w:rsidRPr="00487A76" w:rsidRDefault="00AC6438" w:rsidP="005A1188">
            <w:pPr>
              <w:pStyle w:val="10"/>
              <w:widowControl w:val="0"/>
              <w:spacing w:before="0" w:after="0"/>
            </w:pPr>
            <w:r w:rsidRPr="00487A76">
              <w:t>из раздела 9:</w:t>
            </w:r>
            <w:r w:rsidR="007B75CB" w:rsidRPr="00487A76">
              <w:t xml:space="preserve"> </w:t>
            </w:r>
            <w:r w:rsidR="00CF1A3B" w:rsidRPr="00487A76">
              <w:t>9, 11</w:t>
            </w:r>
          </w:p>
        </w:tc>
        <w:tc>
          <w:tcPr>
            <w:tcW w:w="1095" w:type="pct"/>
            <w:shd w:val="clear" w:color="auto" w:fill="auto"/>
          </w:tcPr>
          <w:p w14:paraId="19320095" w14:textId="77777777" w:rsidR="00955B45" w:rsidRPr="00487A76" w:rsidRDefault="00955B45" w:rsidP="005A1188">
            <w:pPr>
              <w:pStyle w:val="10"/>
              <w:widowControl w:val="0"/>
              <w:spacing w:before="0" w:after="0"/>
            </w:pPr>
            <w:r w:rsidRPr="00487A76">
              <w:t xml:space="preserve">Опрос. Обсуждение дискуссионных вопросов. Выполнение исследовательских заданий с применением аналитических информационных систем. Подготовка примера правового аспекта корпоративных решений: соблюдение правовых норм при подготовке, принятии решений Общего собрания акционеров корпорации, </w:t>
            </w:r>
            <w:r w:rsidRPr="00487A76">
              <w:lastRenderedPageBreak/>
              <w:t>придание управленческому решению акционеров формы нормативного акта, контроль исполнения решений.</w:t>
            </w:r>
          </w:p>
        </w:tc>
      </w:tr>
      <w:tr w:rsidR="00955B45" w:rsidRPr="00487A76" w14:paraId="5D882A1E" w14:textId="77777777" w:rsidTr="00246E79">
        <w:trPr>
          <w:trHeight w:val="1125"/>
        </w:trPr>
        <w:tc>
          <w:tcPr>
            <w:tcW w:w="1167" w:type="pct"/>
            <w:vMerge/>
          </w:tcPr>
          <w:p w14:paraId="5B2402BF" w14:textId="77777777" w:rsidR="00955B45" w:rsidRPr="00487A76" w:rsidRDefault="00955B45" w:rsidP="005A1188">
            <w:pPr>
              <w:pStyle w:val="10"/>
              <w:widowControl w:val="0"/>
              <w:spacing w:before="0" w:after="0"/>
            </w:pPr>
          </w:p>
        </w:tc>
        <w:tc>
          <w:tcPr>
            <w:tcW w:w="2738" w:type="pct"/>
            <w:shd w:val="clear" w:color="auto" w:fill="auto"/>
          </w:tcPr>
          <w:p w14:paraId="0F8A5087" w14:textId="77777777" w:rsidR="00955B45" w:rsidRPr="00487A76" w:rsidRDefault="00955B45" w:rsidP="005A1188">
            <w:pPr>
              <w:pStyle w:val="10"/>
              <w:widowControl w:val="0"/>
              <w:spacing w:before="0" w:after="0"/>
            </w:pPr>
            <w:r w:rsidRPr="00487A76">
              <w:t>Тематика семинарского занятия 3. Технологический аспект управленческих решений: инновации, освоение новых информационных технологий, автоматизация процесса разработки решений</w:t>
            </w:r>
          </w:p>
          <w:p w14:paraId="483FF72D" w14:textId="77777777" w:rsidR="00955B45" w:rsidRPr="00487A76" w:rsidRDefault="00955B45" w:rsidP="005A1188">
            <w:pPr>
              <w:pStyle w:val="10"/>
              <w:widowControl w:val="0"/>
              <w:spacing w:before="0" w:after="0"/>
            </w:pPr>
            <w:r w:rsidRPr="00487A76">
              <w:t>Вопросы:</w:t>
            </w:r>
          </w:p>
          <w:p w14:paraId="58FA52A9" w14:textId="10DD0244" w:rsidR="000B2DE2" w:rsidRPr="00487A76" w:rsidRDefault="00955B45" w:rsidP="005A1188">
            <w:pPr>
              <w:pStyle w:val="10"/>
              <w:widowControl w:val="0"/>
              <w:spacing w:before="0" w:after="0"/>
            </w:pPr>
            <w:r w:rsidRPr="00487A76">
              <w:t>Используя открытые информационные источники (печатные издания. интер</w:t>
            </w:r>
            <w:r w:rsidR="00930D5B" w:rsidRPr="00487A76">
              <w:t>не</w:t>
            </w:r>
            <w:r w:rsidRPr="00487A76">
              <w:t xml:space="preserve">т-ресурсы) выберите для анализа разработки и принятия управленческих решений действующую публичную корпорацию, входящую в Топ-100 и проанализируйте технологический аспект управленческих решений. </w:t>
            </w:r>
            <w:r w:rsidR="000B2DE2" w:rsidRPr="00487A76">
              <w:t>Рекомендуемые источники:</w:t>
            </w:r>
          </w:p>
          <w:p w14:paraId="1F3ED8E1" w14:textId="77777777" w:rsidR="00955B45" w:rsidRPr="00487A76" w:rsidRDefault="000B2DE2" w:rsidP="005A1188">
            <w:pPr>
              <w:pStyle w:val="10"/>
              <w:widowControl w:val="0"/>
              <w:spacing w:before="0" w:after="0"/>
            </w:pPr>
            <w:r w:rsidRPr="00487A76">
              <w:t>из раздела 8:</w:t>
            </w:r>
            <w:r w:rsidR="00013D8A" w:rsidRPr="00487A76">
              <w:t xml:space="preserve"> 5-</w:t>
            </w:r>
            <w:r w:rsidR="00EA7A35" w:rsidRPr="00487A76">
              <w:t xml:space="preserve">8, 11-13. </w:t>
            </w:r>
          </w:p>
          <w:p w14:paraId="16420B04" w14:textId="53768DAD" w:rsidR="00AC6438" w:rsidRPr="00487A76" w:rsidRDefault="00AC6438" w:rsidP="00B90740">
            <w:pPr>
              <w:pStyle w:val="10"/>
              <w:widowControl w:val="0"/>
              <w:spacing w:before="0" w:after="0"/>
            </w:pPr>
            <w:r w:rsidRPr="00487A76">
              <w:t>из раздела 9:</w:t>
            </w:r>
            <w:r w:rsidR="00CF1A3B" w:rsidRPr="00487A76">
              <w:t xml:space="preserve"> </w:t>
            </w:r>
            <w:r w:rsidR="00930D5B" w:rsidRPr="00487A76">
              <w:t>9, 11</w:t>
            </w:r>
          </w:p>
        </w:tc>
        <w:tc>
          <w:tcPr>
            <w:tcW w:w="1095" w:type="pct"/>
            <w:shd w:val="clear" w:color="auto" w:fill="auto"/>
          </w:tcPr>
          <w:p w14:paraId="7EAD6853" w14:textId="77777777" w:rsidR="00955B45" w:rsidRPr="00487A76" w:rsidRDefault="00955B45" w:rsidP="005A1188">
            <w:pPr>
              <w:pStyle w:val="10"/>
              <w:widowControl w:val="0"/>
              <w:spacing w:before="0" w:after="0"/>
            </w:pPr>
            <w:r w:rsidRPr="00487A76">
              <w:t xml:space="preserve">Опрос. Обсуждение дискуссионных вопросов. Решение тестовых и практических заданий  </w:t>
            </w:r>
          </w:p>
        </w:tc>
      </w:tr>
      <w:tr w:rsidR="00955B45" w:rsidRPr="00487A76" w14:paraId="297C0495" w14:textId="77777777" w:rsidTr="00246E79">
        <w:trPr>
          <w:trHeight w:val="855"/>
        </w:trPr>
        <w:tc>
          <w:tcPr>
            <w:tcW w:w="1167" w:type="pct"/>
            <w:vMerge w:val="restart"/>
          </w:tcPr>
          <w:p w14:paraId="4BC4A560" w14:textId="77777777" w:rsidR="00955B45" w:rsidRPr="00487A76" w:rsidRDefault="00955B45" w:rsidP="005A1188">
            <w:pPr>
              <w:pStyle w:val="10"/>
              <w:widowControl w:val="0"/>
              <w:spacing w:before="0" w:after="0"/>
            </w:pPr>
            <w:r w:rsidRPr="00487A76">
              <w:t>3.</w:t>
            </w:r>
            <w:r w:rsidRPr="00487A76">
              <w:rPr>
                <w:lang w:eastAsia="ru-RU"/>
              </w:rPr>
              <w:t xml:space="preserve"> Особенности формирования алгоритма процесса разработки и принятия решения в корпорации. Формализация процесса разработки и реализации управленческих решений</w:t>
            </w:r>
          </w:p>
        </w:tc>
        <w:tc>
          <w:tcPr>
            <w:tcW w:w="2738" w:type="pct"/>
          </w:tcPr>
          <w:p w14:paraId="520943F8" w14:textId="77777777" w:rsidR="00955B45" w:rsidRPr="00487A76" w:rsidRDefault="00955B45" w:rsidP="005A1188">
            <w:pPr>
              <w:pStyle w:val="10"/>
              <w:widowControl w:val="0"/>
              <w:spacing w:before="0" w:after="0"/>
              <w:rPr>
                <w:lang w:eastAsia="ru-RU"/>
              </w:rPr>
            </w:pPr>
            <w:r w:rsidRPr="00487A76">
              <w:t xml:space="preserve">Тематика семинарского занятия 1. </w:t>
            </w:r>
            <w:r w:rsidRPr="00487A76">
              <w:rPr>
                <w:lang w:eastAsia="ru-RU"/>
              </w:rPr>
              <w:t xml:space="preserve">Уровни и принципы разработки и принятия управленческого решения в корпорации.  </w:t>
            </w:r>
          </w:p>
          <w:p w14:paraId="488150BE" w14:textId="77777777" w:rsidR="00955B45" w:rsidRPr="00487A76" w:rsidRDefault="00955B45" w:rsidP="005A1188">
            <w:pPr>
              <w:pStyle w:val="10"/>
              <w:widowControl w:val="0"/>
              <w:spacing w:before="0" w:after="0"/>
            </w:pPr>
            <w:r w:rsidRPr="00487A76">
              <w:rPr>
                <w:lang w:eastAsia="ru-RU"/>
              </w:rPr>
              <w:t>Вопросы:</w:t>
            </w:r>
          </w:p>
          <w:p w14:paraId="24036616" w14:textId="77777777" w:rsidR="00955B45" w:rsidRPr="00487A76" w:rsidRDefault="00955B45" w:rsidP="005A1188">
            <w:pPr>
              <w:pStyle w:val="10"/>
              <w:widowControl w:val="0"/>
              <w:spacing w:before="0" w:after="0"/>
              <w:rPr>
                <w:lang w:eastAsia="ru-RU"/>
              </w:rPr>
            </w:pPr>
            <w:r w:rsidRPr="00487A76">
              <w:rPr>
                <w:lang w:eastAsia="ru-RU"/>
              </w:rPr>
              <w:t>Выявите причины проблемы несоответствия уровня разработки и принятия управленческих решений ключевым навыкам лица, принимающего решение.</w:t>
            </w:r>
          </w:p>
          <w:p w14:paraId="31702466" w14:textId="77777777" w:rsidR="00955B45" w:rsidRPr="00487A76" w:rsidRDefault="00955B45" w:rsidP="005A1188">
            <w:pPr>
              <w:pStyle w:val="10"/>
              <w:widowControl w:val="0"/>
              <w:spacing w:before="0" w:after="0"/>
              <w:rPr>
                <w:lang w:eastAsia="ru-RU"/>
              </w:rPr>
            </w:pPr>
            <w:r w:rsidRPr="00487A76">
              <w:rPr>
                <w:lang w:eastAsia="ru-RU"/>
              </w:rPr>
              <w:t>Перечислите факторы, оказывающие влияние на принципы разработки и принятия управленческих решений.</w:t>
            </w:r>
          </w:p>
          <w:p w14:paraId="36311EB1" w14:textId="77777777" w:rsidR="000B2DE2" w:rsidRPr="00487A76" w:rsidRDefault="000B2DE2" w:rsidP="005A1188">
            <w:pPr>
              <w:pStyle w:val="10"/>
              <w:widowControl w:val="0"/>
              <w:spacing w:before="0" w:after="0"/>
            </w:pPr>
            <w:r w:rsidRPr="00487A76">
              <w:t>Рекомендуемые источники:</w:t>
            </w:r>
          </w:p>
          <w:p w14:paraId="7BF960B5" w14:textId="77777777" w:rsidR="00955B45" w:rsidRPr="00487A76" w:rsidRDefault="000B2DE2" w:rsidP="005A1188">
            <w:pPr>
              <w:pStyle w:val="10"/>
              <w:widowControl w:val="0"/>
              <w:spacing w:before="0" w:after="0"/>
            </w:pPr>
            <w:r w:rsidRPr="00487A76">
              <w:t>из раздела 8:</w:t>
            </w:r>
            <w:r w:rsidR="00013D8A" w:rsidRPr="00487A76">
              <w:t xml:space="preserve"> 5-1</w:t>
            </w:r>
            <w:r w:rsidR="00EA7A35" w:rsidRPr="00487A76">
              <w:t xml:space="preserve">0, 12. </w:t>
            </w:r>
          </w:p>
          <w:p w14:paraId="15734AA3" w14:textId="442CDB4F" w:rsidR="00AC6438" w:rsidRPr="00487A76" w:rsidRDefault="00AC6438" w:rsidP="00B90740">
            <w:pPr>
              <w:pStyle w:val="10"/>
              <w:widowControl w:val="0"/>
              <w:spacing w:before="0" w:after="0"/>
            </w:pPr>
            <w:r w:rsidRPr="00487A76">
              <w:t>из раздела 9:</w:t>
            </w:r>
            <w:r w:rsidR="00D749C7" w:rsidRPr="00487A76">
              <w:t xml:space="preserve"> </w:t>
            </w:r>
            <w:r w:rsidR="00B21CAF" w:rsidRPr="00487A76">
              <w:t>11</w:t>
            </w:r>
          </w:p>
        </w:tc>
        <w:tc>
          <w:tcPr>
            <w:tcW w:w="1095" w:type="pct"/>
          </w:tcPr>
          <w:p w14:paraId="03031CFF" w14:textId="77777777" w:rsidR="00955B45" w:rsidRPr="00487A76" w:rsidRDefault="00955B45" w:rsidP="005A1188">
            <w:pPr>
              <w:pStyle w:val="10"/>
              <w:widowControl w:val="0"/>
              <w:spacing w:before="0" w:after="0"/>
            </w:pPr>
            <w:r w:rsidRPr="00487A76">
              <w:t xml:space="preserve">Опрос. Обсуждение дискуссионных вопросов. </w:t>
            </w:r>
            <w:r w:rsidRPr="00487A76">
              <w:rPr>
                <w:lang w:eastAsia="ru-RU"/>
              </w:rPr>
              <w:t>Определение уровня разработки и принятия управленческого решения выбранных корпорациях.</w:t>
            </w:r>
            <w:r w:rsidRPr="00487A76">
              <w:t xml:space="preserve"> Решение тестовых и практических заданий </w:t>
            </w:r>
          </w:p>
        </w:tc>
      </w:tr>
      <w:tr w:rsidR="00955B45" w:rsidRPr="00487A76" w14:paraId="57B8D0FB" w14:textId="77777777" w:rsidTr="00246E79">
        <w:trPr>
          <w:trHeight w:val="628"/>
        </w:trPr>
        <w:tc>
          <w:tcPr>
            <w:tcW w:w="1167" w:type="pct"/>
            <w:vMerge/>
          </w:tcPr>
          <w:p w14:paraId="15C88679" w14:textId="77777777" w:rsidR="00955B45" w:rsidRPr="00487A76" w:rsidRDefault="00955B45" w:rsidP="005A1188">
            <w:pPr>
              <w:pStyle w:val="10"/>
              <w:widowControl w:val="0"/>
              <w:spacing w:before="0" w:after="0"/>
            </w:pPr>
          </w:p>
        </w:tc>
        <w:tc>
          <w:tcPr>
            <w:tcW w:w="2738" w:type="pct"/>
          </w:tcPr>
          <w:p w14:paraId="48DB9F3B" w14:textId="77777777" w:rsidR="00955B45" w:rsidRPr="00487A76" w:rsidRDefault="00955B45" w:rsidP="005A1188">
            <w:pPr>
              <w:pStyle w:val="10"/>
              <w:widowControl w:val="0"/>
              <w:spacing w:before="0" w:after="0"/>
            </w:pPr>
            <w:r w:rsidRPr="00487A76">
              <w:t xml:space="preserve">Тематика семинарского занятия 2. </w:t>
            </w:r>
            <w:r w:rsidRPr="00487A76">
              <w:rPr>
                <w:lang w:eastAsia="ru-RU"/>
              </w:rPr>
              <w:t>Особенности формирования алгоритма процесса разработки и принятия решения при различных типах менеджмента: ситуационном, традиционном, системном, социально-этическом, стабилизационном.</w:t>
            </w:r>
            <w:r w:rsidRPr="00487A76">
              <w:t xml:space="preserve"> </w:t>
            </w:r>
          </w:p>
          <w:p w14:paraId="2C787B05" w14:textId="77777777" w:rsidR="00955B45" w:rsidRPr="00487A76" w:rsidRDefault="00955B45" w:rsidP="005A1188">
            <w:pPr>
              <w:pStyle w:val="10"/>
              <w:widowControl w:val="0"/>
              <w:spacing w:before="0" w:after="0"/>
            </w:pPr>
            <w:r w:rsidRPr="00487A76">
              <w:t>Вопросы:</w:t>
            </w:r>
          </w:p>
          <w:p w14:paraId="25142777" w14:textId="77777777" w:rsidR="00955B45" w:rsidRPr="00487A76" w:rsidRDefault="00955B45" w:rsidP="005A1188">
            <w:pPr>
              <w:pStyle w:val="10"/>
              <w:widowControl w:val="0"/>
              <w:spacing w:before="0" w:after="0"/>
              <w:rPr>
                <w:lang w:eastAsia="ru-RU"/>
              </w:rPr>
            </w:pPr>
            <w:r w:rsidRPr="00487A76">
              <w:t xml:space="preserve">Достоинства и недостатки затратного </w:t>
            </w:r>
            <w:r w:rsidRPr="00487A76">
              <w:rPr>
                <w:lang w:eastAsia="ru-RU"/>
              </w:rPr>
              <w:t>формирования алгоритма процесса разработки и принятия решения при различных типах менеджмента.</w:t>
            </w:r>
          </w:p>
          <w:p w14:paraId="113ABFFF" w14:textId="77777777" w:rsidR="00955B45" w:rsidRPr="00487A76" w:rsidRDefault="00955B45" w:rsidP="005A1188">
            <w:pPr>
              <w:pStyle w:val="10"/>
              <w:widowControl w:val="0"/>
              <w:spacing w:before="0" w:after="0"/>
              <w:rPr>
                <w:lang w:eastAsia="ru-RU"/>
              </w:rPr>
            </w:pPr>
            <w:r w:rsidRPr="00487A76">
              <w:rPr>
                <w:lang w:eastAsia="ru-RU"/>
              </w:rPr>
              <w:t>Функции органов управления корпорации (собрания акционеров, совета директоров, единоличного исполнительного органа и т.д.) на основных этапах разработки и реализации управленческого решения</w:t>
            </w:r>
          </w:p>
          <w:p w14:paraId="15E46338" w14:textId="77777777" w:rsidR="000B2DE2" w:rsidRPr="00487A76" w:rsidRDefault="000B2DE2" w:rsidP="005A1188">
            <w:pPr>
              <w:pStyle w:val="10"/>
              <w:widowControl w:val="0"/>
              <w:spacing w:before="0" w:after="0"/>
            </w:pPr>
            <w:r w:rsidRPr="00487A76">
              <w:t>Рекомендуемые источники:</w:t>
            </w:r>
          </w:p>
          <w:p w14:paraId="6E5FF6CD" w14:textId="77777777" w:rsidR="00955B45" w:rsidRPr="00487A76" w:rsidRDefault="000B2DE2" w:rsidP="005A1188">
            <w:pPr>
              <w:pStyle w:val="10"/>
              <w:widowControl w:val="0"/>
              <w:spacing w:before="0" w:after="0"/>
            </w:pPr>
            <w:r w:rsidRPr="00487A76">
              <w:t>из раздела 8:</w:t>
            </w:r>
            <w:r w:rsidR="00013D8A" w:rsidRPr="00487A76">
              <w:t xml:space="preserve"> 5-</w:t>
            </w:r>
            <w:r w:rsidR="00C06273" w:rsidRPr="00487A76">
              <w:t>9</w:t>
            </w:r>
            <w:r w:rsidR="00EA7A35" w:rsidRPr="00487A76">
              <w:t xml:space="preserve">, 12, 14. </w:t>
            </w:r>
          </w:p>
          <w:p w14:paraId="75BF1D0E" w14:textId="5CD69B28" w:rsidR="00AC6438" w:rsidRPr="00487A76" w:rsidRDefault="00AC6438" w:rsidP="00B90740">
            <w:pPr>
              <w:pStyle w:val="10"/>
              <w:widowControl w:val="0"/>
              <w:spacing w:before="0" w:after="0"/>
            </w:pPr>
            <w:r w:rsidRPr="00487A76">
              <w:t>из раздела 9:</w:t>
            </w:r>
            <w:r w:rsidR="00B21CAF" w:rsidRPr="00487A76">
              <w:t xml:space="preserve"> </w:t>
            </w:r>
            <w:r w:rsidR="009C7936" w:rsidRPr="00487A76">
              <w:t>11</w:t>
            </w:r>
          </w:p>
        </w:tc>
        <w:tc>
          <w:tcPr>
            <w:tcW w:w="1095" w:type="pct"/>
          </w:tcPr>
          <w:p w14:paraId="3FCA8764" w14:textId="77777777" w:rsidR="00955B45" w:rsidRPr="00487A76" w:rsidRDefault="00955B45" w:rsidP="005A1188">
            <w:pPr>
              <w:pStyle w:val="10"/>
              <w:widowControl w:val="0"/>
              <w:spacing w:before="0" w:after="0"/>
            </w:pPr>
            <w:r w:rsidRPr="00487A76">
              <w:t xml:space="preserve">Обсуждение форм реализации управленческого решения в выбранных корпорациях. Решение тестовых и практических заданий </w:t>
            </w:r>
          </w:p>
        </w:tc>
      </w:tr>
      <w:tr w:rsidR="00955B45" w:rsidRPr="00487A76" w14:paraId="05DDC424" w14:textId="77777777" w:rsidTr="00246E79">
        <w:trPr>
          <w:trHeight w:val="160"/>
        </w:trPr>
        <w:tc>
          <w:tcPr>
            <w:tcW w:w="1167" w:type="pct"/>
            <w:vMerge w:val="restart"/>
          </w:tcPr>
          <w:p w14:paraId="68361C3A" w14:textId="77777777" w:rsidR="00955B45" w:rsidRPr="00487A76" w:rsidRDefault="00955B45" w:rsidP="005A1188">
            <w:pPr>
              <w:pStyle w:val="10"/>
              <w:widowControl w:val="0"/>
              <w:spacing w:before="0" w:after="0"/>
            </w:pPr>
            <w:r w:rsidRPr="00487A76">
              <w:lastRenderedPageBreak/>
              <w:t>4.</w:t>
            </w:r>
            <w:r w:rsidRPr="00487A76">
              <w:rPr>
                <w:bCs/>
              </w:rPr>
              <w:t xml:space="preserve"> Технологии разработки управленческих решений. Модели, методология и организация процесса разработки управленческого решения</w:t>
            </w:r>
          </w:p>
        </w:tc>
        <w:tc>
          <w:tcPr>
            <w:tcW w:w="2738" w:type="pct"/>
          </w:tcPr>
          <w:p w14:paraId="7EE5BE40" w14:textId="77777777" w:rsidR="00955B45" w:rsidRPr="00487A76" w:rsidRDefault="00955B45" w:rsidP="005A1188">
            <w:pPr>
              <w:pStyle w:val="10"/>
              <w:widowControl w:val="0"/>
              <w:spacing w:before="0" w:after="0"/>
              <w:rPr>
                <w:bCs/>
              </w:rPr>
            </w:pPr>
            <w:r w:rsidRPr="00487A76">
              <w:t xml:space="preserve">Тематика семинарского занятия 1. </w:t>
            </w:r>
            <w:r w:rsidRPr="00487A76">
              <w:rPr>
                <w:bCs/>
              </w:rPr>
              <w:t>Особенности инициативно-целевой технологии, применяемой в корпорациях, условия ее использования.</w:t>
            </w:r>
          </w:p>
          <w:p w14:paraId="4EC08DA4" w14:textId="77777777" w:rsidR="00955B45" w:rsidRPr="00487A76" w:rsidRDefault="00955B45" w:rsidP="005A1188">
            <w:pPr>
              <w:pStyle w:val="10"/>
              <w:widowControl w:val="0"/>
              <w:spacing w:before="0" w:after="0"/>
            </w:pPr>
            <w:r w:rsidRPr="00487A76">
              <w:rPr>
                <w:bCs/>
              </w:rPr>
              <w:t>Вопросы:</w:t>
            </w:r>
          </w:p>
          <w:p w14:paraId="4C06B81A" w14:textId="77777777" w:rsidR="00955B45" w:rsidRPr="00487A76" w:rsidRDefault="00955B45" w:rsidP="005A1188">
            <w:pPr>
              <w:pStyle w:val="10"/>
              <w:widowControl w:val="0"/>
              <w:spacing w:before="0" w:after="0"/>
              <w:rPr>
                <w:lang w:eastAsia="ru-RU"/>
              </w:rPr>
            </w:pPr>
            <w:r w:rsidRPr="00487A76">
              <w:t xml:space="preserve">Используя открытые информационные </w:t>
            </w:r>
            <w:r w:rsidRPr="00487A76">
              <w:rPr>
                <w:lang w:eastAsia="ru-RU"/>
              </w:rPr>
              <w:t>источники (печатные издания. интер</w:t>
            </w:r>
            <w:r w:rsidR="00E250A4" w:rsidRPr="00487A76">
              <w:rPr>
                <w:lang w:eastAsia="ru-RU"/>
              </w:rPr>
              <w:t>не</w:t>
            </w:r>
            <w:r w:rsidRPr="00487A76">
              <w:rPr>
                <w:lang w:eastAsia="ru-RU"/>
              </w:rPr>
              <w:t>т-ресурсы) рассмотрите примеры использования инициативно-целевой технологии.</w:t>
            </w:r>
          </w:p>
          <w:p w14:paraId="38D18A06" w14:textId="77777777" w:rsidR="000B2DE2" w:rsidRPr="00487A76" w:rsidRDefault="000B2DE2" w:rsidP="005A1188">
            <w:pPr>
              <w:pStyle w:val="10"/>
              <w:widowControl w:val="0"/>
              <w:spacing w:before="0" w:after="0"/>
            </w:pPr>
            <w:r w:rsidRPr="00487A76">
              <w:t>Рекомендуемые источники:</w:t>
            </w:r>
          </w:p>
          <w:p w14:paraId="30F3AE9E" w14:textId="77777777" w:rsidR="00955B45" w:rsidRPr="00487A76" w:rsidRDefault="000B2DE2" w:rsidP="005A1188">
            <w:pPr>
              <w:pStyle w:val="10"/>
              <w:widowControl w:val="0"/>
              <w:spacing w:before="0" w:after="0"/>
            </w:pPr>
            <w:r w:rsidRPr="00487A76">
              <w:t>из раздела 8:</w:t>
            </w:r>
            <w:r w:rsidR="00013D8A" w:rsidRPr="00487A76">
              <w:t xml:space="preserve"> 5-</w:t>
            </w:r>
            <w:r w:rsidR="007911A0" w:rsidRPr="00487A76">
              <w:t>7</w:t>
            </w:r>
            <w:r w:rsidR="00013D8A" w:rsidRPr="00487A76">
              <w:t xml:space="preserve">. </w:t>
            </w:r>
            <w:r w:rsidR="00E250A4" w:rsidRPr="00487A76">
              <w:t xml:space="preserve">10-12. </w:t>
            </w:r>
          </w:p>
          <w:p w14:paraId="59A8D415" w14:textId="63A8C7E2" w:rsidR="00AC6438" w:rsidRPr="00487A76" w:rsidRDefault="00AC6438" w:rsidP="00B90740">
            <w:pPr>
              <w:pStyle w:val="10"/>
              <w:widowControl w:val="0"/>
              <w:spacing w:before="0" w:after="0"/>
            </w:pPr>
            <w:r w:rsidRPr="00487A76">
              <w:t>из раздела 9:</w:t>
            </w:r>
            <w:r w:rsidR="009C7936" w:rsidRPr="00487A76">
              <w:t xml:space="preserve"> </w:t>
            </w:r>
            <w:r w:rsidR="00692E95" w:rsidRPr="00487A76">
              <w:t>9, 11</w:t>
            </w:r>
          </w:p>
        </w:tc>
        <w:tc>
          <w:tcPr>
            <w:tcW w:w="1095" w:type="pct"/>
          </w:tcPr>
          <w:p w14:paraId="3CDD038B" w14:textId="77777777" w:rsidR="00955B45" w:rsidRPr="00487A76" w:rsidRDefault="00955B45" w:rsidP="005A1188">
            <w:pPr>
              <w:pStyle w:val="10"/>
              <w:widowControl w:val="0"/>
              <w:spacing w:before="0" w:after="0"/>
            </w:pPr>
            <w:r w:rsidRPr="00487A76">
              <w:t xml:space="preserve">Опрос. Обсуждение дискуссионных вопросов. Решение тестовых и практических заданий </w:t>
            </w:r>
          </w:p>
        </w:tc>
      </w:tr>
      <w:tr w:rsidR="00955B45" w:rsidRPr="00487A76" w14:paraId="1C07F810" w14:textId="77777777" w:rsidTr="00246E79">
        <w:trPr>
          <w:trHeight w:val="570"/>
        </w:trPr>
        <w:tc>
          <w:tcPr>
            <w:tcW w:w="1167" w:type="pct"/>
            <w:vMerge/>
          </w:tcPr>
          <w:p w14:paraId="27BA47FC" w14:textId="77777777" w:rsidR="00955B45" w:rsidRPr="00487A76" w:rsidRDefault="00955B45" w:rsidP="005A1188">
            <w:pPr>
              <w:pStyle w:val="10"/>
              <w:widowControl w:val="0"/>
              <w:spacing w:before="0" w:after="0"/>
            </w:pPr>
          </w:p>
        </w:tc>
        <w:tc>
          <w:tcPr>
            <w:tcW w:w="2738" w:type="pct"/>
          </w:tcPr>
          <w:p w14:paraId="30685D26" w14:textId="77777777" w:rsidR="00955B45" w:rsidRPr="00487A76" w:rsidRDefault="00955B45" w:rsidP="005A1188">
            <w:pPr>
              <w:pStyle w:val="10"/>
              <w:widowControl w:val="0"/>
              <w:spacing w:before="0" w:after="0"/>
              <w:rPr>
                <w:bCs/>
              </w:rPr>
            </w:pPr>
            <w:r w:rsidRPr="00487A76">
              <w:t xml:space="preserve">Тематика семинарского занятия 2. </w:t>
            </w:r>
            <w:r w:rsidRPr="00487A76">
              <w:rPr>
                <w:bCs/>
              </w:rPr>
              <w:t>Основные условия использования программно-целевой и регламентной технологий разработки управленческих решений</w:t>
            </w:r>
          </w:p>
          <w:p w14:paraId="2ECA4309" w14:textId="77777777" w:rsidR="00955B45" w:rsidRPr="00487A76" w:rsidRDefault="00955B45" w:rsidP="005A1188">
            <w:pPr>
              <w:pStyle w:val="10"/>
              <w:widowControl w:val="0"/>
              <w:spacing w:before="0" w:after="0"/>
            </w:pPr>
            <w:r w:rsidRPr="00487A76">
              <w:rPr>
                <w:bCs/>
              </w:rPr>
              <w:t>Вопросы:</w:t>
            </w:r>
          </w:p>
          <w:p w14:paraId="207A8E02" w14:textId="2F5E21F9" w:rsidR="00955B45" w:rsidRPr="00487A76" w:rsidRDefault="00955B45" w:rsidP="005A1188">
            <w:pPr>
              <w:pStyle w:val="10"/>
              <w:widowControl w:val="0"/>
              <w:spacing w:before="0" w:after="0"/>
              <w:rPr>
                <w:lang w:eastAsia="ru-RU"/>
              </w:rPr>
            </w:pPr>
            <w:r w:rsidRPr="00487A76">
              <w:t xml:space="preserve">Используя открытые информационные </w:t>
            </w:r>
            <w:r w:rsidRPr="00487A76">
              <w:rPr>
                <w:lang w:eastAsia="ru-RU"/>
              </w:rPr>
              <w:t>источники (печатные издания. интер</w:t>
            </w:r>
            <w:r w:rsidR="00C408E2" w:rsidRPr="00487A76">
              <w:rPr>
                <w:lang w:eastAsia="ru-RU"/>
              </w:rPr>
              <w:t>не</w:t>
            </w:r>
            <w:r w:rsidRPr="00487A76">
              <w:rPr>
                <w:lang w:eastAsia="ru-RU"/>
              </w:rPr>
              <w:t>т-ресурсы) рассмотрите примеры использования инициативно-целевой технологии.</w:t>
            </w:r>
          </w:p>
          <w:p w14:paraId="18A69F1F" w14:textId="77777777" w:rsidR="002D4495" w:rsidRPr="00487A76" w:rsidRDefault="002D4495" w:rsidP="005A1188">
            <w:pPr>
              <w:pStyle w:val="10"/>
              <w:widowControl w:val="0"/>
              <w:spacing w:before="0" w:after="0"/>
            </w:pPr>
            <w:r w:rsidRPr="00487A76">
              <w:t>Рекомендуемые источники:</w:t>
            </w:r>
          </w:p>
          <w:p w14:paraId="4B05C623" w14:textId="77777777" w:rsidR="00955B45" w:rsidRPr="00487A76" w:rsidRDefault="002D4495" w:rsidP="005A1188">
            <w:pPr>
              <w:pStyle w:val="10"/>
              <w:widowControl w:val="0"/>
              <w:spacing w:before="0" w:after="0"/>
            </w:pPr>
            <w:r w:rsidRPr="00487A76">
              <w:t>из раздела 8:</w:t>
            </w:r>
            <w:r w:rsidR="00013D8A" w:rsidRPr="00487A76">
              <w:t xml:space="preserve"> 5-</w:t>
            </w:r>
            <w:r w:rsidR="007911A0" w:rsidRPr="00487A76">
              <w:t xml:space="preserve">8, </w:t>
            </w:r>
            <w:r w:rsidR="00955B45" w:rsidRPr="00487A76">
              <w:t>13</w:t>
            </w:r>
          </w:p>
          <w:p w14:paraId="4B332B2C" w14:textId="4015AE74" w:rsidR="00AC6438" w:rsidRPr="00487A76" w:rsidRDefault="00AC6438" w:rsidP="00B90740">
            <w:pPr>
              <w:pStyle w:val="10"/>
              <w:widowControl w:val="0"/>
              <w:spacing w:before="0" w:after="0"/>
            </w:pPr>
            <w:r w:rsidRPr="00487A76">
              <w:t>из раздела 9:</w:t>
            </w:r>
            <w:r w:rsidR="00C408E2" w:rsidRPr="00487A76">
              <w:t xml:space="preserve"> 9, </w:t>
            </w:r>
            <w:r w:rsidR="005A0598" w:rsidRPr="00487A76">
              <w:t>1</w:t>
            </w:r>
            <w:r w:rsidR="00B90740">
              <w:t>1</w:t>
            </w:r>
          </w:p>
        </w:tc>
        <w:tc>
          <w:tcPr>
            <w:tcW w:w="1095" w:type="pct"/>
          </w:tcPr>
          <w:p w14:paraId="050C18B2" w14:textId="77777777" w:rsidR="00955B45" w:rsidRPr="00487A76" w:rsidRDefault="00955B45" w:rsidP="005A1188">
            <w:pPr>
              <w:pStyle w:val="10"/>
              <w:widowControl w:val="0"/>
              <w:spacing w:before="0" w:after="0"/>
            </w:pPr>
            <w:r w:rsidRPr="00487A76">
              <w:t xml:space="preserve">Обсуждение дискуссионных вопросов. Решение практических заданий </w:t>
            </w:r>
          </w:p>
          <w:p w14:paraId="3C1C12BF" w14:textId="77777777" w:rsidR="00955B45" w:rsidRPr="00487A76" w:rsidRDefault="00955B45" w:rsidP="005A1188">
            <w:pPr>
              <w:pStyle w:val="10"/>
              <w:widowControl w:val="0"/>
              <w:spacing w:before="0" w:after="0"/>
            </w:pPr>
          </w:p>
        </w:tc>
      </w:tr>
      <w:tr w:rsidR="00955B45" w:rsidRPr="00487A76" w14:paraId="720B6475" w14:textId="77777777" w:rsidTr="00246E79">
        <w:trPr>
          <w:trHeight w:val="988"/>
        </w:trPr>
        <w:tc>
          <w:tcPr>
            <w:tcW w:w="1167" w:type="pct"/>
            <w:vMerge/>
          </w:tcPr>
          <w:p w14:paraId="78C44D02" w14:textId="77777777" w:rsidR="00955B45" w:rsidRPr="00487A76" w:rsidRDefault="00955B45" w:rsidP="005A1188">
            <w:pPr>
              <w:pStyle w:val="10"/>
              <w:widowControl w:val="0"/>
              <w:spacing w:before="0" w:after="0"/>
            </w:pPr>
          </w:p>
        </w:tc>
        <w:tc>
          <w:tcPr>
            <w:tcW w:w="2738" w:type="pct"/>
          </w:tcPr>
          <w:p w14:paraId="1DCB45B5" w14:textId="77777777" w:rsidR="00955B45" w:rsidRPr="00487A76" w:rsidRDefault="00955B45" w:rsidP="005A1188">
            <w:pPr>
              <w:pStyle w:val="10"/>
              <w:widowControl w:val="0"/>
              <w:spacing w:before="0" w:after="0"/>
            </w:pPr>
            <w:r w:rsidRPr="00487A76">
              <w:t>Тематика семинарского занятия 3. Основные требования к моделям процесса принятия управленческих решений. Адекватность модели ситуации принятия решения.</w:t>
            </w:r>
          </w:p>
          <w:p w14:paraId="1A3DED86" w14:textId="77777777" w:rsidR="00955B45" w:rsidRPr="00487A76" w:rsidRDefault="00955B45" w:rsidP="005A1188">
            <w:pPr>
              <w:pStyle w:val="10"/>
              <w:widowControl w:val="0"/>
              <w:spacing w:before="0" w:after="0"/>
            </w:pPr>
            <w:r w:rsidRPr="00487A76">
              <w:t>Применения имитационных моделей в управлении запасами.</w:t>
            </w:r>
          </w:p>
          <w:p w14:paraId="54CDED11" w14:textId="77777777" w:rsidR="00955B45" w:rsidRPr="00487A76" w:rsidRDefault="00955B45" w:rsidP="005A1188">
            <w:pPr>
              <w:pStyle w:val="10"/>
              <w:widowControl w:val="0"/>
              <w:spacing w:before="0" w:after="0"/>
            </w:pPr>
            <w:r w:rsidRPr="00487A76">
              <w:t>Принципы, условия и особенности применения экспертного моделирования для принятия управленческих решений</w:t>
            </w:r>
          </w:p>
          <w:p w14:paraId="7B0C98A3" w14:textId="77777777" w:rsidR="00955B45" w:rsidRPr="00487A76" w:rsidRDefault="00955B45" w:rsidP="005A1188">
            <w:pPr>
              <w:pStyle w:val="10"/>
              <w:widowControl w:val="0"/>
              <w:spacing w:before="0" w:after="0"/>
            </w:pPr>
            <w:r w:rsidRPr="00487A76">
              <w:t>Особенности аналоговой модели и сферы ее применения в корпоративном управлении.</w:t>
            </w:r>
          </w:p>
          <w:p w14:paraId="2D48A1E6" w14:textId="77777777" w:rsidR="00955B45" w:rsidRPr="00487A76" w:rsidRDefault="00955B45" w:rsidP="005A1188">
            <w:pPr>
              <w:pStyle w:val="10"/>
              <w:widowControl w:val="0"/>
              <w:spacing w:before="0" w:after="0"/>
            </w:pPr>
            <w:r w:rsidRPr="00487A76">
              <w:t>Принципы построения дискретных имитационных моделей</w:t>
            </w:r>
          </w:p>
          <w:p w14:paraId="5677B19F" w14:textId="77777777" w:rsidR="002D4495" w:rsidRPr="00487A76" w:rsidRDefault="002D4495" w:rsidP="005A1188">
            <w:pPr>
              <w:pStyle w:val="10"/>
              <w:widowControl w:val="0"/>
              <w:spacing w:before="0" w:after="0"/>
            </w:pPr>
            <w:r w:rsidRPr="00487A76">
              <w:t>Рекомендуемые источники:</w:t>
            </w:r>
          </w:p>
          <w:p w14:paraId="46D14EAF" w14:textId="77777777" w:rsidR="00955B45" w:rsidRPr="00487A76" w:rsidRDefault="002D4495" w:rsidP="005A1188">
            <w:pPr>
              <w:pStyle w:val="10"/>
              <w:widowControl w:val="0"/>
              <w:spacing w:before="0" w:after="0"/>
            </w:pPr>
            <w:r w:rsidRPr="00487A76">
              <w:t>из раздела 8:</w:t>
            </w:r>
            <w:r w:rsidR="00013D8A" w:rsidRPr="00487A76">
              <w:t xml:space="preserve"> 5-</w:t>
            </w:r>
            <w:r w:rsidR="007911A0" w:rsidRPr="00487A76">
              <w:t xml:space="preserve">7, </w:t>
            </w:r>
            <w:r w:rsidR="00C06273" w:rsidRPr="00487A76">
              <w:t>9</w:t>
            </w:r>
            <w:r w:rsidR="007911A0" w:rsidRPr="00487A76">
              <w:t>,</w:t>
            </w:r>
            <w:r w:rsidR="00955B45" w:rsidRPr="00487A76">
              <w:t xml:space="preserve"> 1</w:t>
            </w:r>
            <w:r w:rsidR="007911A0" w:rsidRPr="00487A76">
              <w:t xml:space="preserve">2. </w:t>
            </w:r>
          </w:p>
          <w:p w14:paraId="48E5FC06" w14:textId="14FE6C48" w:rsidR="00AC6438" w:rsidRPr="00487A76" w:rsidRDefault="00AC6438" w:rsidP="00B90740">
            <w:pPr>
              <w:pStyle w:val="10"/>
              <w:widowControl w:val="0"/>
              <w:spacing w:before="0" w:after="0"/>
            </w:pPr>
            <w:r w:rsidRPr="00487A76">
              <w:t>из раздела 9:</w:t>
            </w:r>
            <w:r w:rsidR="005A0598" w:rsidRPr="00487A76">
              <w:t xml:space="preserve"> </w:t>
            </w:r>
            <w:r w:rsidR="00701B6A" w:rsidRPr="00487A76">
              <w:t>1</w:t>
            </w:r>
            <w:r w:rsidR="00B90740">
              <w:t>1</w:t>
            </w:r>
          </w:p>
        </w:tc>
        <w:tc>
          <w:tcPr>
            <w:tcW w:w="1095" w:type="pct"/>
          </w:tcPr>
          <w:p w14:paraId="3A025529" w14:textId="77777777" w:rsidR="00955B45" w:rsidRPr="00487A76" w:rsidRDefault="00955B45" w:rsidP="005A1188">
            <w:pPr>
              <w:pStyle w:val="10"/>
              <w:widowControl w:val="0"/>
              <w:spacing w:before="0" w:after="0"/>
            </w:pPr>
            <w:r w:rsidRPr="00487A76">
              <w:t xml:space="preserve">Обсуждение дискуссионных вопросов. Решение практических и исследовательских заданий </w:t>
            </w:r>
          </w:p>
          <w:p w14:paraId="0689DDB7" w14:textId="77777777" w:rsidR="00955B45" w:rsidRPr="00487A76" w:rsidRDefault="00955B45" w:rsidP="005A1188">
            <w:pPr>
              <w:pStyle w:val="10"/>
              <w:widowControl w:val="0"/>
              <w:spacing w:before="0" w:after="0"/>
            </w:pPr>
          </w:p>
        </w:tc>
      </w:tr>
      <w:tr w:rsidR="00955B45" w:rsidRPr="00487A76" w14:paraId="305A02D1" w14:textId="77777777" w:rsidTr="00246E79">
        <w:trPr>
          <w:trHeight w:val="988"/>
        </w:trPr>
        <w:tc>
          <w:tcPr>
            <w:tcW w:w="1167" w:type="pct"/>
            <w:vMerge/>
          </w:tcPr>
          <w:p w14:paraId="3A19D870" w14:textId="77777777" w:rsidR="00955B45" w:rsidRPr="00487A76" w:rsidRDefault="00955B45" w:rsidP="005A1188">
            <w:pPr>
              <w:pStyle w:val="10"/>
              <w:widowControl w:val="0"/>
              <w:spacing w:before="0" w:after="0"/>
            </w:pPr>
          </w:p>
        </w:tc>
        <w:tc>
          <w:tcPr>
            <w:tcW w:w="2738" w:type="pct"/>
          </w:tcPr>
          <w:p w14:paraId="0C9104F3" w14:textId="77777777" w:rsidR="00955B45" w:rsidRPr="00487A76" w:rsidRDefault="00955B45" w:rsidP="005A1188">
            <w:pPr>
              <w:pStyle w:val="10"/>
              <w:widowControl w:val="0"/>
              <w:spacing w:before="0" w:after="0"/>
            </w:pPr>
            <w:r w:rsidRPr="00487A76">
              <w:t>Тематика семинарского занятия 4. Основные этапы процесса построения модели: постановка задачи, создание модели, проверка модели на достоверность, практическое использование и корректировка модели</w:t>
            </w:r>
          </w:p>
          <w:p w14:paraId="3277A3F6" w14:textId="77777777" w:rsidR="00955B45" w:rsidRPr="00487A76" w:rsidRDefault="00955B45" w:rsidP="005A1188">
            <w:pPr>
              <w:pStyle w:val="10"/>
              <w:widowControl w:val="0"/>
              <w:spacing w:before="0" w:after="0"/>
            </w:pPr>
            <w:r w:rsidRPr="00487A76">
              <w:t xml:space="preserve">Вопросы: </w:t>
            </w:r>
          </w:p>
          <w:p w14:paraId="32D9EB5C" w14:textId="77777777" w:rsidR="00955B45" w:rsidRPr="00487A76" w:rsidRDefault="00955B45" w:rsidP="005A1188">
            <w:pPr>
              <w:pStyle w:val="10"/>
              <w:widowControl w:val="0"/>
              <w:spacing w:before="0" w:after="0"/>
            </w:pPr>
            <w:r w:rsidRPr="00487A76">
              <w:t>Опишите индивидуальные и коллективные методы экспертных оценок. В чем их отличие.</w:t>
            </w:r>
          </w:p>
          <w:p w14:paraId="6D26FDD6" w14:textId="77777777" w:rsidR="002D4495" w:rsidRPr="00487A76" w:rsidRDefault="00955B45" w:rsidP="005A1188">
            <w:pPr>
              <w:pStyle w:val="10"/>
              <w:widowControl w:val="0"/>
              <w:spacing w:before="0" w:after="0"/>
            </w:pPr>
            <w:r w:rsidRPr="00487A76">
              <w:t xml:space="preserve"> </w:t>
            </w:r>
            <w:r w:rsidR="002D4495" w:rsidRPr="00487A76">
              <w:t>Рекомендуемые источники:</w:t>
            </w:r>
          </w:p>
          <w:p w14:paraId="622427CA" w14:textId="77777777" w:rsidR="00955B45" w:rsidRPr="00487A76" w:rsidRDefault="002D4495" w:rsidP="005A1188">
            <w:pPr>
              <w:pStyle w:val="10"/>
              <w:widowControl w:val="0"/>
              <w:spacing w:before="0" w:after="0"/>
            </w:pPr>
            <w:r w:rsidRPr="00487A76">
              <w:t>из раздела 8:</w:t>
            </w:r>
            <w:r w:rsidR="00013D8A" w:rsidRPr="00487A76">
              <w:t xml:space="preserve"> 5-</w:t>
            </w:r>
            <w:r w:rsidR="00C06273" w:rsidRPr="00487A76">
              <w:t>9</w:t>
            </w:r>
            <w:r w:rsidR="007911A0" w:rsidRPr="00487A76">
              <w:t>, 13, 14.</w:t>
            </w:r>
          </w:p>
          <w:p w14:paraId="0BE4FDA5" w14:textId="585AC3C0" w:rsidR="00AC6438" w:rsidRPr="00487A76" w:rsidRDefault="00AC6438" w:rsidP="00B90740">
            <w:pPr>
              <w:pStyle w:val="10"/>
              <w:widowControl w:val="0"/>
              <w:spacing w:before="0" w:after="0"/>
            </w:pPr>
            <w:r w:rsidRPr="00487A76">
              <w:t>из раздела 9:</w:t>
            </w:r>
            <w:r w:rsidR="00701B6A" w:rsidRPr="00487A76">
              <w:t xml:space="preserve"> </w:t>
            </w:r>
            <w:r w:rsidR="008A03D0" w:rsidRPr="00487A76">
              <w:t>9, 1</w:t>
            </w:r>
            <w:r w:rsidR="00B90740">
              <w:t>1</w:t>
            </w:r>
          </w:p>
        </w:tc>
        <w:tc>
          <w:tcPr>
            <w:tcW w:w="1095" w:type="pct"/>
          </w:tcPr>
          <w:p w14:paraId="6AE36301" w14:textId="77777777" w:rsidR="00955B45" w:rsidRPr="00487A76" w:rsidRDefault="00955B45" w:rsidP="005A1188">
            <w:pPr>
              <w:pStyle w:val="10"/>
              <w:widowControl w:val="0"/>
              <w:spacing w:before="0" w:after="0"/>
            </w:pPr>
            <w:r w:rsidRPr="00487A76">
              <w:t xml:space="preserve">Обсуждение дискуссионных вопросов: возможности использования структурного прогнозирования для принятия управленческих решений. Решение практических и исследовательских заданий </w:t>
            </w:r>
          </w:p>
        </w:tc>
      </w:tr>
      <w:tr w:rsidR="00955B45" w:rsidRPr="00487A76" w14:paraId="59467001" w14:textId="77777777" w:rsidTr="00246E79">
        <w:trPr>
          <w:trHeight w:val="306"/>
        </w:trPr>
        <w:tc>
          <w:tcPr>
            <w:tcW w:w="1167" w:type="pct"/>
            <w:vMerge w:val="restart"/>
          </w:tcPr>
          <w:p w14:paraId="082AE3AC" w14:textId="77777777" w:rsidR="00955B45" w:rsidRPr="00487A76" w:rsidRDefault="00955B45" w:rsidP="005A1188">
            <w:pPr>
              <w:pStyle w:val="10"/>
              <w:widowControl w:val="0"/>
              <w:spacing w:before="0" w:after="0"/>
            </w:pPr>
            <w:r w:rsidRPr="00487A76">
              <w:lastRenderedPageBreak/>
              <w:t>5.</w:t>
            </w:r>
            <w:r w:rsidRPr="00487A76">
              <w:rPr>
                <w:bCs/>
              </w:rPr>
              <w:t xml:space="preserve"> Экономическое обоснование управленческих решений</w:t>
            </w:r>
          </w:p>
        </w:tc>
        <w:tc>
          <w:tcPr>
            <w:tcW w:w="2738" w:type="pct"/>
          </w:tcPr>
          <w:p w14:paraId="706CE57E" w14:textId="77777777" w:rsidR="00955B45" w:rsidRPr="00487A76" w:rsidRDefault="00955B45" w:rsidP="005A1188">
            <w:pPr>
              <w:pStyle w:val="10"/>
              <w:widowControl w:val="0"/>
              <w:spacing w:before="0" w:after="0"/>
            </w:pPr>
            <w:r w:rsidRPr="00487A76">
              <w:t xml:space="preserve">Тематика семинарского занятия 1. Принципы экономического обоснования управленческих решений. Методы обеспечения </w:t>
            </w:r>
            <w:proofErr w:type="spellStart"/>
            <w:r w:rsidRPr="00487A76">
              <w:t>многовариантности</w:t>
            </w:r>
            <w:proofErr w:type="spellEnd"/>
            <w:r w:rsidRPr="00487A76">
              <w:t xml:space="preserve"> технических и организационных решений в корпорации</w:t>
            </w:r>
            <w:r w:rsidR="009F5983" w:rsidRPr="00487A76">
              <w:t xml:space="preserve">. Финансовые аспекты в принятии управленческих решений в корпорации. </w:t>
            </w:r>
          </w:p>
          <w:p w14:paraId="1CAD12D4" w14:textId="77777777" w:rsidR="00955B45" w:rsidRPr="00487A76" w:rsidRDefault="00955B45" w:rsidP="005A1188">
            <w:pPr>
              <w:pStyle w:val="10"/>
              <w:widowControl w:val="0"/>
              <w:spacing w:before="0" w:after="0"/>
            </w:pPr>
            <w:r w:rsidRPr="00487A76">
              <w:t>Вопросы:</w:t>
            </w:r>
          </w:p>
          <w:p w14:paraId="36B812D4" w14:textId="77777777" w:rsidR="00C06273" w:rsidRPr="00487A76" w:rsidRDefault="00955B45" w:rsidP="005A1188">
            <w:pPr>
              <w:pStyle w:val="10"/>
              <w:widowControl w:val="0"/>
              <w:spacing w:before="0" w:after="0"/>
            </w:pPr>
            <w:r w:rsidRPr="00487A76">
              <w:t xml:space="preserve">Приведите примеры использования системного анализа для принятия и обоснования решений. </w:t>
            </w:r>
          </w:p>
          <w:p w14:paraId="4EB71140" w14:textId="77777777" w:rsidR="002D4495" w:rsidRPr="00487A76" w:rsidRDefault="002D4495" w:rsidP="005A1188">
            <w:pPr>
              <w:pStyle w:val="10"/>
              <w:widowControl w:val="0"/>
              <w:spacing w:before="0" w:after="0"/>
            </w:pPr>
            <w:r w:rsidRPr="00487A76">
              <w:t>Рекомендуемые источники:</w:t>
            </w:r>
          </w:p>
          <w:p w14:paraId="7AC51250" w14:textId="77777777" w:rsidR="00955B45" w:rsidRPr="00487A76" w:rsidRDefault="002D4495" w:rsidP="005A1188">
            <w:pPr>
              <w:pStyle w:val="10"/>
              <w:widowControl w:val="0"/>
              <w:spacing w:before="0" w:after="0"/>
            </w:pPr>
            <w:r w:rsidRPr="00487A76">
              <w:t>из раздела 8:</w:t>
            </w:r>
            <w:r w:rsidR="00013D8A" w:rsidRPr="00487A76">
              <w:t xml:space="preserve"> 5-</w:t>
            </w:r>
            <w:r w:rsidR="007911A0" w:rsidRPr="00487A76">
              <w:t xml:space="preserve">8, </w:t>
            </w:r>
            <w:r w:rsidR="00C06273" w:rsidRPr="00487A76">
              <w:t>9</w:t>
            </w:r>
            <w:r w:rsidR="007911A0" w:rsidRPr="00487A76">
              <w:t>,</w:t>
            </w:r>
            <w:r w:rsidR="00955B45" w:rsidRPr="00487A76">
              <w:t xml:space="preserve"> </w:t>
            </w:r>
            <w:r w:rsidR="007911A0" w:rsidRPr="00487A76">
              <w:t xml:space="preserve">12, </w:t>
            </w:r>
            <w:r w:rsidR="00955B45" w:rsidRPr="00487A76">
              <w:t>1</w:t>
            </w:r>
            <w:r w:rsidR="007911A0" w:rsidRPr="00487A76">
              <w:t>4</w:t>
            </w:r>
          </w:p>
          <w:p w14:paraId="601DB3F7" w14:textId="06C57D22" w:rsidR="00AC6438" w:rsidRPr="00487A76" w:rsidRDefault="00AC6438" w:rsidP="00B90740">
            <w:pPr>
              <w:pStyle w:val="10"/>
              <w:widowControl w:val="0"/>
              <w:spacing w:before="0" w:after="0"/>
            </w:pPr>
            <w:r w:rsidRPr="00487A76">
              <w:t>из раздела 9:</w:t>
            </w:r>
            <w:r w:rsidR="008A03D0" w:rsidRPr="00487A76">
              <w:t xml:space="preserve"> </w:t>
            </w:r>
            <w:r w:rsidR="0096775F" w:rsidRPr="00487A76">
              <w:t>1</w:t>
            </w:r>
            <w:r w:rsidR="00B90740">
              <w:t>1</w:t>
            </w:r>
          </w:p>
        </w:tc>
        <w:tc>
          <w:tcPr>
            <w:tcW w:w="1095" w:type="pct"/>
          </w:tcPr>
          <w:p w14:paraId="6E8E0443" w14:textId="77777777" w:rsidR="00955B45" w:rsidRPr="00487A76" w:rsidRDefault="00955B45" w:rsidP="005A1188">
            <w:pPr>
              <w:pStyle w:val="10"/>
              <w:widowControl w:val="0"/>
              <w:spacing w:before="0" w:after="0"/>
            </w:pPr>
            <w:r w:rsidRPr="00487A76">
              <w:t xml:space="preserve">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 </w:t>
            </w:r>
          </w:p>
        </w:tc>
      </w:tr>
      <w:tr w:rsidR="00955B45" w:rsidRPr="00487A76" w14:paraId="246893E1" w14:textId="77777777" w:rsidTr="00246E79">
        <w:trPr>
          <w:trHeight w:val="318"/>
        </w:trPr>
        <w:tc>
          <w:tcPr>
            <w:tcW w:w="1167" w:type="pct"/>
            <w:vMerge/>
          </w:tcPr>
          <w:p w14:paraId="7E43C554" w14:textId="77777777" w:rsidR="00955B45" w:rsidRPr="00487A76" w:rsidRDefault="00955B45" w:rsidP="005A1188">
            <w:pPr>
              <w:pStyle w:val="10"/>
              <w:widowControl w:val="0"/>
              <w:spacing w:before="0" w:after="0"/>
            </w:pPr>
          </w:p>
        </w:tc>
        <w:tc>
          <w:tcPr>
            <w:tcW w:w="2738" w:type="pct"/>
          </w:tcPr>
          <w:p w14:paraId="08F62819" w14:textId="77777777" w:rsidR="00955B45" w:rsidRPr="00487A76" w:rsidRDefault="00955B45" w:rsidP="005A1188">
            <w:pPr>
              <w:pStyle w:val="10"/>
              <w:widowControl w:val="0"/>
              <w:spacing w:before="0" w:after="0"/>
            </w:pPr>
            <w:r w:rsidRPr="00487A76">
              <w:t>Тематика семинарского занятия 2. Инструменты повышения качества процесса корпоративного управления в системе</w:t>
            </w:r>
          </w:p>
          <w:p w14:paraId="666CEEDE" w14:textId="77777777" w:rsidR="00955B45" w:rsidRPr="00487A76" w:rsidRDefault="00955B45" w:rsidP="005A1188">
            <w:pPr>
              <w:pStyle w:val="10"/>
              <w:widowControl w:val="0"/>
              <w:spacing w:before="0" w:after="0"/>
            </w:pPr>
            <w:r w:rsidRPr="00487A76">
              <w:t xml:space="preserve">Вопросы: </w:t>
            </w:r>
          </w:p>
          <w:p w14:paraId="7C14A5CB" w14:textId="77777777" w:rsidR="00955B45" w:rsidRPr="00487A76" w:rsidRDefault="00955B45" w:rsidP="005A1188">
            <w:pPr>
              <w:pStyle w:val="10"/>
              <w:widowControl w:val="0"/>
              <w:spacing w:before="0" w:after="0"/>
            </w:pPr>
            <w:r w:rsidRPr="00487A76">
              <w:t xml:space="preserve">Как учесть временные и финансовые затрат на разработку и реализацию управленческих решений.  </w:t>
            </w:r>
          </w:p>
          <w:p w14:paraId="3F295335" w14:textId="77777777" w:rsidR="002D4495" w:rsidRPr="00487A76" w:rsidRDefault="002D4495" w:rsidP="005A1188">
            <w:pPr>
              <w:pStyle w:val="10"/>
              <w:widowControl w:val="0"/>
              <w:spacing w:before="0" w:after="0"/>
            </w:pPr>
            <w:r w:rsidRPr="00487A76">
              <w:t>Рекомендуемые источники:</w:t>
            </w:r>
          </w:p>
          <w:p w14:paraId="3D1CA507" w14:textId="77777777" w:rsidR="00955B45" w:rsidRPr="00487A76" w:rsidRDefault="002D4495" w:rsidP="005A1188">
            <w:pPr>
              <w:pStyle w:val="10"/>
              <w:widowControl w:val="0"/>
              <w:spacing w:before="0" w:after="0"/>
            </w:pPr>
            <w:r w:rsidRPr="00487A76">
              <w:t>из раздела 8:</w:t>
            </w:r>
            <w:r w:rsidR="00013D8A" w:rsidRPr="00487A76">
              <w:t xml:space="preserve"> 5-1</w:t>
            </w:r>
            <w:r w:rsidR="007911A0" w:rsidRPr="00487A76">
              <w:t xml:space="preserve">2. </w:t>
            </w:r>
          </w:p>
          <w:p w14:paraId="2F69F8D6" w14:textId="5932B744" w:rsidR="00AC6438" w:rsidRPr="00487A76" w:rsidRDefault="00AC6438" w:rsidP="00B90740">
            <w:pPr>
              <w:pStyle w:val="10"/>
              <w:widowControl w:val="0"/>
              <w:spacing w:before="0" w:after="0"/>
            </w:pPr>
            <w:r w:rsidRPr="00487A76">
              <w:t>из раздела 9:</w:t>
            </w:r>
            <w:r w:rsidR="00745CA3" w:rsidRPr="00487A76">
              <w:t xml:space="preserve"> 1</w:t>
            </w:r>
            <w:r w:rsidR="00B90740">
              <w:t>11</w:t>
            </w:r>
          </w:p>
        </w:tc>
        <w:tc>
          <w:tcPr>
            <w:tcW w:w="1095" w:type="pct"/>
          </w:tcPr>
          <w:p w14:paraId="0F7C08C1" w14:textId="77777777" w:rsidR="00955B45" w:rsidRPr="00487A76" w:rsidRDefault="00955B45" w:rsidP="005A1188">
            <w:pPr>
              <w:pStyle w:val="10"/>
              <w:widowControl w:val="0"/>
              <w:spacing w:before="0" w:after="0"/>
            </w:pPr>
            <w:r w:rsidRPr="00487A76">
              <w:t>Опрос. Разбор тестовых заданий. Решение кейсов по проблемам использования рейтингов корпоративного управления при отборе вариантов управленческих решений.</w:t>
            </w:r>
          </w:p>
        </w:tc>
      </w:tr>
      <w:tr w:rsidR="00955B45" w:rsidRPr="00487A76" w14:paraId="22362F60" w14:textId="77777777" w:rsidTr="00246E79">
        <w:trPr>
          <w:trHeight w:val="335"/>
        </w:trPr>
        <w:tc>
          <w:tcPr>
            <w:tcW w:w="1167" w:type="pct"/>
            <w:vMerge/>
          </w:tcPr>
          <w:p w14:paraId="5AFDE851" w14:textId="77777777" w:rsidR="00955B45" w:rsidRPr="00487A76" w:rsidRDefault="00955B45" w:rsidP="005A1188">
            <w:pPr>
              <w:pStyle w:val="10"/>
              <w:widowControl w:val="0"/>
              <w:spacing w:before="0" w:after="0"/>
            </w:pPr>
          </w:p>
        </w:tc>
        <w:tc>
          <w:tcPr>
            <w:tcW w:w="2738" w:type="pct"/>
          </w:tcPr>
          <w:p w14:paraId="59C65380" w14:textId="77777777" w:rsidR="00955B45" w:rsidRPr="00487A76" w:rsidRDefault="00955B45" w:rsidP="005A1188">
            <w:pPr>
              <w:pStyle w:val="10"/>
              <w:widowControl w:val="0"/>
              <w:spacing w:before="0" w:after="0"/>
            </w:pPr>
            <w:r w:rsidRPr="00487A76">
              <w:t xml:space="preserve">Тематика семинарского занятия 3. Оценка </w:t>
            </w:r>
            <w:r w:rsidR="002C2993" w:rsidRPr="00487A76">
              <w:t>ожидаемого экономического</w:t>
            </w:r>
            <w:r w:rsidRPr="00487A76">
              <w:t xml:space="preserve"> эффекта от принятия решений, направленных на повышения качества процесса корпоративного управления</w:t>
            </w:r>
          </w:p>
          <w:p w14:paraId="287E3ACE" w14:textId="77777777" w:rsidR="00955B45" w:rsidRPr="00487A76" w:rsidRDefault="00955B45" w:rsidP="005A1188">
            <w:pPr>
              <w:pStyle w:val="10"/>
              <w:widowControl w:val="0"/>
              <w:spacing w:before="0" w:after="0"/>
            </w:pPr>
            <w:r w:rsidRPr="00487A76">
              <w:t>Вопросы:</w:t>
            </w:r>
          </w:p>
          <w:p w14:paraId="0DA2BA7E" w14:textId="77777777" w:rsidR="00C06273" w:rsidRPr="00487A76" w:rsidRDefault="00955B45" w:rsidP="005A1188">
            <w:pPr>
              <w:pStyle w:val="10"/>
              <w:widowControl w:val="0"/>
              <w:spacing w:before="0" w:after="0"/>
            </w:pPr>
            <w:r w:rsidRPr="00487A76">
              <w:t xml:space="preserve">Использование методики экономического обоснования управленческих </w:t>
            </w:r>
            <w:r w:rsidR="002C2993" w:rsidRPr="00487A76">
              <w:t>решений по</w:t>
            </w:r>
            <w:r w:rsidRPr="00487A76">
              <w:t xml:space="preserve"> повышению качества компонентов системы корпоративного управления.  </w:t>
            </w:r>
          </w:p>
          <w:p w14:paraId="36D93C74" w14:textId="77777777" w:rsidR="002D4495" w:rsidRPr="00487A76" w:rsidRDefault="002D4495" w:rsidP="005A1188">
            <w:pPr>
              <w:pStyle w:val="10"/>
              <w:widowControl w:val="0"/>
              <w:spacing w:before="0" w:after="0"/>
            </w:pPr>
            <w:r w:rsidRPr="00487A76">
              <w:t>Рекомендуемые источники:</w:t>
            </w:r>
          </w:p>
          <w:p w14:paraId="6EFB53D0" w14:textId="77777777" w:rsidR="00013D8A" w:rsidRPr="00487A76" w:rsidRDefault="002D4495" w:rsidP="005A1188">
            <w:pPr>
              <w:pStyle w:val="10"/>
              <w:widowControl w:val="0"/>
              <w:spacing w:before="0" w:after="0"/>
            </w:pPr>
            <w:r w:rsidRPr="00487A76">
              <w:t>из раздела 8:</w:t>
            </w:r>
            <w:r w:rsidR="00013D8A" w:rsidRPr="00487A76">
              <w:t xml:space="preserve"> 5-</w:t>
            </w:r>
            <w:r w:rsidR="00C06273" w:rsidRPr="00487A76">
              <w:t>9</w:t>
            </w:r>
            <w:r w:rsidR="00955B45" w:rsidRPr="00487A76">
              <w:t>:</w:t>
            </w:r>
            <w:r w:rsidR="007911A0" w:rsidRPr="00487A76">
              <w:t xml:space="preserve"> </w:t>
            </w:r>
            <w:r w:rsidR="00955B45" w:rsidRPr="00487A76">
              <w:t>1</w:t>
            </w:r>
            <w:r w:rsidR="007911A0" w:rsidRPr="00487A76">
              <w:t>2</w:t>
            </w:r>
          </w:p>
          <w:p w14:paraId="46F10F53" w14:textId="4117837C" w:rsidR="00AC6438" w:rsidRPr="00487A76" w:rsidRDefault="00AC6438" w:rsidP="00B90740">
            <w:pPr>
              <w:pStyle w:val="10"/>
              <w:widowControl w:val="0"/>
              <w:spacing w:before="0" w:after="0"/>
            </w:pPr>
            <w:r w:rsidRPr="00487A76">
              <w:t>из раздела 9:</w:t>
            </w:r>
            <w:r w:rsidR="00745CA3" w:rsidRPr="00487A76">
              <w:t xml:space="preserve"> 1</w:t>
            </w:r>
            <w:r w:rsidR="00B90740">
              <w:t>1</w:t>
            </w:r>
          </w:p>
        </w:tc>
        <w:tc>
          <w:tcPr>
            <w:tcW w:w="1095" w:type="pct"/>
          </w:tcPr>
          <w:p w14:paraId="28E5AD2F" w14:textId="77777777" w:rsidR="00955B45" w:rsidRPr="00487A76" w:rsidRDefault="00955B45" w:rsidP="005A1188">
            <w:pPr>
              <w:pStyle w:val="10"/>
              <w:widowControl w:val="0"/>
              <w:spacing w:before="0" w:after="0"/>
            </w:pPr>
            <w:r w:rsidRPr="00487A76">
              <w:t>Разбор тестовых заданий. Решение практических задач и типовых кейсов.</w:t>
            </w:r>
          </w:p>
          <w:p w14:paraId="0E31A93D" w14:textId="77777777" w:rsidR="00955B45" w:rsidRPr="00487A76" w:rsidRDefault="00955B45" w:rsidP="005A1188">
            <w:pPr>
              <w:pStyle w:val="10"/>
              <w:widowControl w:val="0"/>
              <w:spacing w:before="0" w:after="0"/>
            </w:pPr>
          </w:p>
        </w:tc>
      </w:tr>
      <w:tr w:rsidR="00955B45" w:rsidRPr="00487A76" w14:paraId="444EA361" w14:textId="77777777" w:rsidTr="00246E79">
        <w:trPr>
          <w:trHeight w:val="50"/>
        </w:trPr>
        <w:tc>
          <w:tcPr>
            <w:tcW w:w="1167" w:type="pct"/>
            <w:vMerge w:val="restart"/>
          </w:tcPr>
          <w:p w14:paraId="13C441C8" w14:textId="77777777" w:rsidR="00955B45" w:rsidRPr="00487A76" w:rsidRDefault="00955B45" w:rsidP="005A1188">
            <w:pPr>
              <w:pStyle w:val="10"/>
              <w:widowControl w:val="0"/>
              <w:spacing w:before="0" w:after="0"/>
            </w:pPr>
            <w:r w:rsidRPr="00487A76">
              <w:t xml:space="preserve">6. </w:t>
            </w:r>
            <w:r w:rsidRPr="00487A76">
              <w:rPr>
                <w:bCs/>
              </w:rPr>
              <w:t xml:space="preserve">Анализ альтернатив действий в процессе принятия управленческих решений. Оптимизация разработки управленческих решений в корпорациях </w:t>
            </w:r>
          </w:p>
        </w:tc>
        <w:tc>
          <w:tcPr>
            <w:tcW w:w="2738" w:type="pct"/>
          </w:tcPr>
          <w:p w14:paraId="6B1C4934" w14:textId="77777777" w:rsidR="00955B45" w:rsidRPr="00487A76" w:rsidRDefault="00955B45" w:rsidP="005A1188">
            <w:pPr>
              <w:pStyle w:val="10"/>
              <w:widowControl w:val="0"/>
              <w:spacing w:before="0" w:after="0"/>
            </w:pPr>
            <w:r w:rsidRPr="00487A76">
              <w:t xml:space="preserve">Тематика семинарского занятия 1. Экспертные процедуры, позволяющие </w:t>
            </w:r>
            <w:r w:rsidR="002C2993" w:rsidRPr="00487A76">
              <w:t>сформировать пространство</w:t>
            </w:r>
            <w:r w:rsidRPr="00487A76">
              <w:t xml:space="preserve"> альтернативных вариантов решений.</w:t>
            </w:r>
          </w:p>
          <w:p w14:paraId="37314EE5" w14:textId="77777777" w:rsidR="00955B45" w:rsidRPr="00487A76" w:rsidRDefault="002C2993" w:rsidP="005A1188">
            <w:pPr>
              <w:pStyle w:val="10"/>
              <w:widowControl w:val="0"/>
              <w:spacing w:before="0" w:after="0"/>
            </w:pPr>
            <w:r w:rsidRPr="00487A76">
              <w:t>Инструменты,</w:t>
            </w:r>
            <w:r w:rsidR="00955B45" w:rsidRPr="00487A76">
              <w:t xml:space="preserve"> позволяющие обеспечить сопоставимость альтернативных вариантов управленческих решений.</w:t>
            </w:r>
          </w:p>
          <w:p w14:paraId="79AC7C88" w14:textId="77777777" w:rsidR="00955B45" w:rsidRPr="00487A76" w:rsidRDefault="00955B45" w:rsidP="005A1188">
            <w:pPr>
              <w:pStyle w:val="10"/>
              <w:widowControl w:val="0"/>
              <w:spacing w:before="0" w:after="0"/>
            </w:pPr>
            <w:r w:rsidRPr="00487A76">
              <w:t>Вопросы:</w:t>
            </w:r>
          </w:p>
          <w:p w14:paraId="69326956" w14:textId="77777777" w:rsidR="00955B45" w:rsidRPr="00487A76" w:rsidRDefault="00955B45" w:rsidP="005A1188">
            <w:pPr>
              <w:pStyle w:val="10"/>
              <w:widowControl w:val="0"/>
              <w:spacing w:before="0" w:after="0"/>
            </w:pPr>
            <w:r w:rsidRPr="00487A76">
              <w:t xml:space="preserve">С помощью каких экспертных процедур можно </w:t>
            </w:r>
            <w:r w:rsidR="002C2993" w:rsidRPr="00487A76">
              <w:t>сформировать пространство</w:t>
            </w:r>
            <w:r w:rsidRPr="00487A76">
              <w:t xml:space="preserve"> альтернативных вариантов решений.</w:t>
            </w:r>
          </w:p>
          <w:p w14:paraId="4DFFF2DD" w14:textId="77777777" w:rsidR="00955B45" w:rsidRPr="00487A76" w:rsidRDefault="00955B45" w:rsidP="005A1188">
            <w:pPr>
              <w:pStyle w:val="10"/>
              <w:widowControl w:val="0"/>
              <w:spacing w:before="0" w:after="0"/>
            </w:pPr>
            <w:r w:rsidRPr="00487A76">
              <w:t>Приведите примеры использования факторного анализа при принятии управленческих решений</w:t>
            </w:r>
          </w:p>
          <w:p w14:paraId="6F14F454" w14:textId="77777777" w:rsidR="002D4495" w:rsidRPr="00487A76" w:rsidRDefault="002D4495" w:rsidP="005A1188">
            <w:pPr>
              <w:pStyle w:val="10"/>
              <w:widowControl w:val="0"/>
              <w:spacing w:before="0" w:after="0"/>
            </w:pPr>
            <w:r w:rsidRPr="00487A76">
              <w:t>Рекомендуемые источники:</w:t>
            </w:r>
          </w:p>
          <w:p w14:paraId="0425BE83" w14:textId="6C6A031E" w:rsidR="00955B45" w:rsidRPr="00487A76" w:rsidRDefault="002D4495" w:rsidP="005A1188">
            <w:pPr>
              <w:pStyle w:val="10"/>
              <w:widowControl w:val="0"/>
              <w:spacing w:before="0" w:after="0"/>
            </w:pPr>
            <w:r w:rsidRPr="00487A76">
              <w:t>из раздела 8:</w:t>
            </w:r>
            <w:r w:rsidR="00013D8A" w:rsidRPr="00487A76">
              <w:t xml:space="preserve"> 5-</w:t>
            </w:r>
            <w:r w:rsidR="00B90740" w:rsidRPr="00487A76">
              <w:t>6, 9</w:t>
            </w:r>
            <w:r w:rsidR="007911A0" w:rsidRPr="00487A76">
              <w:t xml:space="preserve">, </w:t>
            </w:r>
            <w:r w:rsidR="00955B45" w:rsidRPr="00487A76">
              <w:t>10</w:t>
            </w:r>
          </w:p>
          <w:p w14:paraId="11EE37E0" w14:textId="71182CCE" w:rsidR="00AC6438" w:rsidRPr="00487A76" w:rsidRDefault="00AC6438" w:rsidP="00B90740">
            <w:pPr>
              <w:pStyle w:val="10"/>
              <w:widowControl w:val="0"/>
              <w:spacing w:before="0" w:after="0"/>
            </w:pPr>
            <w:r w:rsidRPr="00487A76">
              <w:t>из раздела 9:</w:t>
            </w:r>
            <w:r w:rsidR="00912858" w:rsidRPr="00487A76">
              <w:t xml:space="preserve"> </w:t>
            </w:r>
            <w:r w:rsidR="00E52479" w:rsidRPr="00487A76">
              <w:t>11</w:t>
            </w:r>
          </w:p>
        </w:tc>
        <w:tc>
          <w:tcPr>
            <w:tcW w:w="1095" w:type="pct"/>
          </w:tcPr>
          <w:p w14:paraId="7AE23B80" w14:textId="77777777" w:rsidR="00955B45" w:rsidRPr="00487A76" w:rsidRDefault="00955B45" w:rsidP="005A1188">
            <w:pPr>
              <w:pStyle w:val="10"/>
              <w:widowControl w:val="0"/>
              <w:spacing w:before="0" w:after="0"/>
            </w:pPr>
            <w:r w:rsidRPr="00487A76">
              <w:t>Опрос. Решение практических задач и типовых кейсов.</w:t>
            </w:r>
          </w:p>
          <w:p w14:paraId="5411A75E" w14:textId="77777777" w:rsidR="00955B45" w:rsidRPr="00487A76" w:rsidRDefault="00955B45" w:rsidP="005A1188">
            <w:pPr>
              <w:pStyle w:val="10"/>
              <w:widowControl w:val="0"/>
              <w:spacing w:before="0" w:after="0"/>
            </w:pPr>
          </w:p>
        </w:tc>
      </w:tr>
      <w:tr w:rsidR="00955B45" w:rsidRPr="00487A76" w14:paraId="76F177A7" w14:textId="77777777" w:rsidTr="00246E79">
        <w:trPr>
          <w:trHeight w:val="50"/>
        </w:trPr>
        <w:tc>
          <w:tcPr>
            <w:tcW w:w="1167" w:type="pct"/>
            <w:vMerge/>
          </w:tcPr>
          <w:p w14:paraId="17DE9F1A" w14:textId="77777777" w:rsidR="00955B45" w:rsidRPr="00487A76" w:rsidRDefault="00955B45" w:rsidP="005A1188">
            <w:pPr>
              <w:pStyle w:val="10"/>
              <w:widowControl w:val="0"/>
              <w:spacing w:before="0" w:after="0"/>
            </w:pPr>
          </w:p>
        </w:tc>
        <w:tc>
          <w:tcPr>
            <w:tcW w:w="2738" w:type="pct"/>
          </w:tcPr>
          <w:p w14:paraId="528A5A46" w14:textId="77777777" w:rsidR="00955B45" w:rsidRPr="00487A76" w:rsidRDefault="00955B45" w:rsidP="005A1188">
            <w:pPr>
              <w:pStyle w:val="10"/>
              <w:widowControl w:val="0"/>
              <w:spacing w:before="0" w:after="0"/>
            </w:pPr>
            <w:r w:rsidRPr="00487A76">
              <w:t xml:space="preserve">Тематика семинарского занятия 2 Качественные методы прогнозирования и их роль в выборе </w:t>
            </w:r>
            <w:r w:rsidRPr="00487A76">
              <w:lastRenderedPageBreak/>
              <w:t>оптимальных решений.</w:t>
            </w:r>
          </w:p>
          <w:p w14:paraId="20B60141" w14:textId="77777777" w:rsidR="00955B45" w:rsidRPr="00487A76" w:rsidRDefault="00955B45" w:rsidP="005A1188">
            <w:pPr>
              <w:pStyle w:val="10"/>
              <w:widowControl w:val="0"/>
              <w:spacing w:before="0" w:after="0"/>
            </w:pPr>
            <w:r w:rsidRPr="00487A76">
              <w:t>Принципы оптимизации по Парето</w:t>
            </w:r>
          </w:p>
          <w:p w14:paraId="015ADB95" w14:textId="77777777" w:rsidR="00955B45" w:rsidRPr="00487A76" w:rsidRDefault="00955B45" w:rsidP="005A1188">
            <w:pPr>
              <w:pStyle w:val="10"/>
              <w:widowControl w:val="0"/>
              <w:spacing w:before="0" w:after="0"/>
            </w:pPr>
            <w:r w:rsidRPr="00487A76">
              <w:t>Вопросы:</w:t>
            </w:r>
          </w:p>
          <w:p w14:paraId="15A682C0" w14:textId="77777777" w:rsidR="00955B45" w:rsidRPr="00487A76" w:rsidRDefault="00955B45" w:rsidP="005A1188">
            <w:pPr>
              <w:pStyle w:val="10"/>
              <w:widowControl w:val="0"/>
              <w:spacing w:before="0" w:after="0"/>
            </w:pPr>
            <w:r w:rsidRPr="00487A76">
              <w:t xml:space="preserve">Перечислите методы оптимизации управленческих решений. </w:t>
            </w:r>
          </w:p>
          <w:p w14:paraId="2FF2CC41" w14:textId="77777777" w:rsidR="00955B45" w:rsidRPr="00487A76" w:rsidRDefault="00955B45" w:rsidP="005A1188">
            <w:pPr>
              <w:pStyle w:val="10"/>
              <w:widowControl w:val="0"/>
              <w:spacing w:before="0" w:after="0"/>
            </w:pPr>
            <w:r w:rsidRPr="00487A76">
              <w:t>Приведите пример оптимизации управленческого решения с использованием древовидных графов</w:t>
            </w:r>
          </w:p>
          <w:p w14:paraId="1092AA0D" w14:textId="77777777" w:rsidR="002D4495" w:rsidRPr="00487A76" w:rsidRDefault="002D4495" w:rsidP="005A1188">
            <w:pPr>
              <w:pStyle w:val="10"/>
              <w:widowControl w:val="0"/>
              <w:spacing w:before="0" w:after="0"/>
            </w:pPr>
            <w:r w:rsidRPr="00487A76">
              <w:t>Рекомендуемые источники:</w:t>
            </w:r>
          </w:p>
          <w:p w14:paraId="1E96276A" w14:textId="6F801103" w:rsidR="00955B45" w:rsidRPr="00487A76" w:rsidRDefault="002D4495" w:rsidP="005A1188">
            <w:pPr>
              <w:pStyle w:val="10"/>
              <w:widowControl w:val="0"/>
              <w:spacing w:before="0" w:after="0"/>
            </w:pPr>
            <w:r w:rsidRPr="00487A76">
              <w:t xml:space="preserve">из раздела </w:t>
            </w:r>
            <w:r w:rsidR="00B90740" w:rsidRPr="00487A76">
              <w:t>8: 9</w:t>
            </w:r>
            <w:r w:rsidR="00955B45" w:rsidRPr="00487A76">
              <w:t>: 1</w:t>
            </w:r>
            <w:r w:rsidR="007911A0" w:rsidRPr="00487A76">
              <w:t>4</w:t>
            </w:r>
          </w:p>
          <w:p w14:paraId="65927B0A" w14:textId="35832ADB" w:rsidR="00AC6438" w:rsidRPr="00487A76" w:rsidRDefault="00AC6438" w:rsidP="00B90740">
            <w:pPr>
              <w:pStyle w:val="10"/>
              <w:widowControl w:val="0"/>
              <w:spacing w:before="0" w:after="0"/>
            </w:pPr>
            <w:r w:rsidRPr="00487A76">
              <w:t>из раздела 9:</w:t>
            </w:r>
            <w:r w:rsidR="00E52479" w:rsidRPr="00487A76">
              <w:t xml:space="preserve"> 1</w:t>
            </w:r>
            <w:r w:rsidR="00B90740">
              <w:t>1</w:t>
            </w:r>
          </w:p>
        </w:tc>
        <w:tc>
          <w:tcPr>
            <w:tcW w:w="1095" w:type="pct"/>
          </w:tcPr>
          <w:p w14:paraId="3F872DAD" w14:textId="77777777" w:rsidR="00955B45" w:rsidRPr="00487A76" w:rsidRDefault="00955B45" w:rsidP="005A1188">
            <w:pPr>
              <w:pStyle w:val="10"/>
              <w:widowControl w:val="0"/>
              <w:spacing w:before="0" w:after="0"/>
            </w:pPr>
            <w:r w:rsidRPr="00487A76">
              <w:lastRenderedPageBreak/>
              <w:t xml:space="preserve">Опрос. Решение практических задач </w:t>
            </w:r>
            <w:r w:rsidRPr="00487A76">
              <w:lastRenderedPageBreak/>
              <w:t>и типовых кейсов.</w:t>
            </w:r>
          </w:p>
          <w:p w14:paraId="3FF00B62" w14:textId="77777777" w:rsidR="00955B45" w:rsidRPr="00487A76" w:rsidRDefault="00955B45" w:rsidP="005A1188">
            <w:pPr>
              <w:pStyle w:val="10"/>
              <w:widowControl w:val="0"/>
              <w:spacing w:before="0" w:after="0"/>
            </w:pPr>
          </w:p>
        </w:tc>
      </w:tr>
      <w:tr w:rsidR="00955B45" w:rsidRPr="00487A76" w14:paraId="31F0DDAF" w14:textId="77777777" w:rsidTr="00246E79">
        <w:trPr>
          <w:trHeight w:val="53"/>
        </w:trPr>
        <w:tc>
          <w:tcPr>
            <w:tcW w:w="1167" w:type="pct"/>
            <w:vMerge/>
          </w:tcPr>
          <w:p w14:paraId="288845B2" w14:textId="77777777" w:rsidR="00955B45" w:rsidRPr="00487A76" w:rsidRDefault="00955B45" w:rsidP="005A1188">
            <w:pPr>
              <w:pStyle w:val="10"/>
              <w:widowControl w:val="0"/>
              <w:spacing w:before="0" w:after="0"/>
            </w:pPr>
          </w:p>
        </w:tc>
        <w:tc>
          <w:tcPr>
            <w:tcW w:w="2738" w:type="pct"/>
          </w:tcPr>
          <w:p w14:paraId="0EE6733E" w14:textId="77777777" w:rsidR="00955B45" w:rsidRPr="00487A76" w:rsidRDefault="00955B45" w:rsidP="005A1188">
            <w:pPr>
              <w:pStyle w:val="10"/>
              <w:widowControl w:val="0"/>
              <w:spacing w:before="0" w:after="0"/>
            </w:pPr>
            <w:r w:rsidRPr="00487A76">
              <w:t xml:space="preserve">Тематика семинарского занятия 3. </w:t>
            </w:r>
          </w:p>
          <w:p w14:paraId="39DFC021" w14:textId="77777777" w:rsidR="00955B45" w:rsidRPr="00487A76" w:rsidRDefault="00955B45" w:rsidP="005A1188">
            <w:pPr>
              <w:pStyle w:val="10"/>
              <w:widowControl w:val="0"/>
              <w:spacing w:before="0" w:after="0"/>
            </w:pPr>
            <w:r w:rsidRPr="00487A76">
              <w:t xml:space="preserve">Оптимизация управленческого решения с использованием дерева альтернатив. Методы разработки </w:t>
            </w:r>
            <w:proofErr w:type="spellStart"/>
            <w:r w:rsidRPr="00487A76">
              <w:t>супероптимальных</w:t>
            </w:r>
            <w:proofErr w:type="spellEnd"/>
            <w:r w:rsidRPr="00487A76">
              <w:t xml:space="preserve"> решений в корпорациях</w:t>
            </w:r>
          </w:p>
          <w:p w14:paraId="57DA8B14" w14:textId="77777777" w:rsidR="00955B45" w:rsidRPr="00487A76" w:rsidRDefault="00955B45" w:rsidP="005A1188">
            <w:pPr>
              <w:pStyle w:val="10"/>
              <w:widowControl w:val="0"/>
              <w:spacing w:before="0" w:after="0"/>
            </w:pPr>
            <w:r w:rsidRPr="00487A76">
              <w:t xml:space="preserve">Вопросы: </w:t>
            </w:r>
          </w:p>
          <w:p w14:paraId="761656FA" w14:textId="77777777" w:rsidR="00955B45" w:rsidRPr="00487A76" w:rsidRDefault="00955B45" w:rsidP="005A1188">
            <w:pPr>
              <w:pStyle w:val="10"/>
              <w:widowControl w:val="0"/>
              <w:spacing w:before="0" w:after="0"/>
            </w:pPr>
            <w:r w:rsidRPr="00487A76">
              <w:t xml:space="preserve">Приемы и методы разработки </w:t>
            </w:r>
            <w:proofErr w:type="spellStart"/>
            <w:r w:rsidRPr="00487A76">
              <w:t>супероптимальных</w:t>
            </w:r>
            <w:proofErr w:type="spellEnd"/>
            <w:r w:rsidRPr="00487A76">
              <w:t xml:space="preserve"> решений в корпорациях.</w:t>
            </w:r>
          </w:p>
          <w:p w14:paraId="5213B76B" w14:textId="77777777" w:rsidR="00955B45" w:rsidRPr="00487A76" w:rsidRDefault="00955B45" w:rsidP="005A1188">
            <w:pPr>
              <w:pStyle w:val="10"/>
              <w:widowControl w:val="0"/>
              <w:spacing w:before="0" w:after="0"/>
            </w:pPr>
            <w:r w:rsidRPr="00487A76">
              <w:t>Принципиальные особенности процесса принятия решения по модели Карнеги.</w:t>
            </w:r>
          </w:p>
          <w:p w14:paraId="597074C9" w14:textId="77777777" w:rsidR="002D4495" w:rsidRPr="00487A76" w:rsidRDefault="002D4495" w:rsidP="005A1188">
            <w:pPr>
              <w:pStyle w:val="10"/>
              <w:widowControl w:val="0"/>
              <w:spacing w:before="0" w:after="0"/>
            </w:pPr>
            <w:r w:rsidRPr="00487A76">
              <w:t>Рекомендуемые источники:</w:t>
            </w:r>
          </w:p>
          <w:p w14:paraId="79943179" w14:textId="77777777" w:rsidR="00955B45" w:rsidRPr="00487A76" w:rsidRDefault="002D4495" w:rsidP="005A1188">
            <w:pPr>
              <w:pStyle w:val="10"/>
              <w:widowControl w:val="0"/>
              <w:spacing w:before="0" w:after="0"/>
            </w:pPr>
            <w:r w:rsidRPr="00487A76">
              <w:t>из раздела 8:</w:t>
            </w:r>
            <w:r w:rsidR="00013D8A" w:rsidRPr="00487A76">
              <w:t xml:space="preserve"> 5-1</w:t>
            </w:r>
            <w:r w:rsidR="007911A0" w:rsidRPr="00487A76">
              <w:t xml:space="preserve">2. </w:t>
            </w:r>
          </w:p>
          <w:p w14:paraId="4A3D38F5" w14:textId="70896571" w:rsidR="00AC6438" w:rsidRPr="00487A76" w:rsidRDefault="00AC6438" w:rsidP="00B90740">
            <w:pPr>
              <w:pStyle w:val="10"/>
              <w:widowControl w:val="0"/>
              <w:spacing w:before="0" w:after="0"/>
            </w:pPr>
            <w:r w:rsidRPr="00487A76">
              <w:t>из раздела 9:</w:t>
            </w:r>
            <w:r w:rsidR="00C93DD5" w:rsidRPr="00487A76">
              <w:t xml:space="preserve"> 9, 1</w:t>
            </w:r>
            <w:r w:rsidR="00B90740">
              <w:t>1</w:t>
            </w:r>
          </w:p>
        </w:tc>
        <w:tc>
          <w:tcPr>
            <w:tcW w:w="1095" w:type="pct"/>
          </w:tcPr>
          <w:p w14:paraId="29BEE519" w14:textId="77777777" w:rsidR="00955B45" w:rsidRPr="00487A76" w:rsidRDefault="00955B45" w:rsidP="005A1188">
            <w:pPr>
              <w:pStyle w:val="10"/>
              <w:widowControl w:val="0"/>
              <w:spacing w:before="0" w:after="0"/>
            </w:pPr>
            <w:r w:rsidRPr="00487A76">
              <w:t>Опрос. Тренинг на тему «Анализ</w:t>
            </w:r>
          </w:p>
          <w:p w14:paraId="1B67BE9C" w14:textId="77777777" w:rsidR="00955B45" w:rsidRPr="00487A76" w:rsidRDefault="00955B45" w:rsidP="005A1188">
            <w:pPr>
              <w:pStyle w:val="10"/>
              <w:widowControl w:val="0"/>
              <w:spacing w:before="0" w:after="0"/>
            </w:pPr>
            <w:r w:rsidRPr="00487A76">
              <w:t>финансового состояния корпорации с позиций управления собственностью акционеров».</w:t>
            </w:r>
          </w:p>
          <w:p w14:paraId="760827EE" w14:textId="77777777" w:rsidR="00955B45" w:rsidRPr="00487A76" w:rsidRDefault="00955B45" w:rsidP="005A1188">
            <w:pPr>
              <w:pStyle w:val="10"/>
              <w:widowControl w:val="0"/>
              <w:spacing w:before="0" w:after="0"/>
            </w:pPr>
          </w:p>
        </w:tc>
      </w:tr>
      <w:tr w:rsidR="00AC6438" w:rsidRPr="00487A76" w14:paraId="29172E6E" w14:textId="77777777" w:rsidTr="00246E79">
        <w:trPr>
          <w:trHeight w:val="330"/>
        </w:trPr>
        <w:tc>
          <w:tcPr>
            <w:tcW w:w="1167" w:type="pct"/>
            <w:vMerge w:val="restart"/>
          </w:tcPr>
          <w:p w14:paraId="00753EBF" w14:textId="77777777" w:rsidR="00AC6438" w:rsidRPr="00487A76" w:rsidRDefault="00AC6438" w:rsidP="005A1188">
            <w:pPr>
              <w:pStyle w:val="10"/>
              <w:widowControl w:val="0"/>
              <w:spacing w:before="0" w:after="0"/>
            </w:pPr>
            <w:r w:rsidRPr="00487A76">
              <w:t>7.</w:t>
            </w:r>
            <w:r w:rsidRPr="00487A76">
              <w:rPr>
                <w:bCs/>
              </w:rPr>
              <w:t xml:space="preserve"> Разработка и реализация управленческих решений в условиях неопределенности и риска</w:t>
            </w:r>
          </w:p>
        </w:tc>
        <w:tc>
          <w:tcPr>
            <w:tcW w:w="2738" w:type="pct"/>
          </w:tcPr>
          <w:p w14:paraId="2CF4D365" w14:textId="77777777" w:rsidR="00AC6438" w:rsidRPr="00487A76" w:rsidRDefault="00AC6438" w:rsidP="005A1188">
            <w:pPr>
              <w:pStyle w:val="10"/>
              <w:widowControl w:val="0"/>
              <w:spacing w:before="0" w:after="0"/>
              <w:rPr>
                <w:b/>
              </w:rPr>
            </w:pPr>
            <w:r w:rsidRPr="00487A76">
              <w:t>Тематика семинарского занятия 1. Организационные методы снижения и элиминирования неопределенностей</w:t>
            </w:r>
          </w:p>
          <w:p w14:paraId="475E9166" w14:textId="77777777" w:rsidR="00AC6438" w:rsidRPr="00487A76" w:rsidRDefault="00AC6438" w:rsidP="005A1188">
            <w:pPr>
              <w:pStyle w:val="10"/>
              <w:widowControl w:val="0"/>
              <w:spacing w:before="0" w:after="0"/>
            </w:pPr>
            <w:r w:rsidRPr="00487A76">
              <w:t>Вопросы:</w:t>
            </w:r>
          </w:p>
          <w:p w14:paraId="11FCD4E1" w14:textId="77777777" w:rsidR="00AC6438" w:rsidRPr="00487A76" w:rsidRDefault="00AC6438" w:rsidP="005A1188">
            <w:pPr>
              <w:pStyle w:val="10"/>
              <w:widowControl w:val="0"/>
              <w:spacing w:before="0" w:after="0"/>
            </w:pPr>
            <w:r w:rsidRPr="00487A76">
              <w:t>Какова стратегия поведения органов управления корпорации в условиях неопределенности.</w:t>
            </w:r>
          </w:p>
          <w:p w14:paraId="2B7F7D3A" w14:textId="77777777" w:rsidR="00AC6438" w:rsidRPr="00487A76" w:rsidRDefault="00AC6438" w:rsidP="005A1188">
            <w:pPr>
              <w:pStyle w:val="10"/>
              <w:widowControl w:val="0"/>
              <w:spacing w:before="0" w:after="0"/>
            </w:pPr>
            <w:r w:rsidRPr="00487A76">
              <w:t>Роль совета директоров в организации системы управления рисками в корпорации.</w:t>
            </w:r>
          </w:p>
          <w:p w14:paraId="54F3EA78" w14:textId="77777777" w:rsidR="00AC6438" w:rsidRPr="00487A76" w:rsidRDefault="00AC6438" w:rsidP="005A1188">
            <w:pPr>
              <w:pStyle w:val="10"/>
              <w:widowControl w:val="0"/>
              <w:spacing w:before="0" w:after="0"/>
            </w:pPr>
            <w:r w:rsidRPr="00487A76">
              <w:t>Рекомендуемые источники:</w:t>
            </w:r>
          </w:p>
          <w:p w14:paraId="328F9F36" w14:textId="77777777" w:rsidR="00AC6438" w:rsidRPr="00487A76" w:rsidRDefault="00AC6438" w:rsidP="005A1188">
            <w:pPr>
              <w:pStyle w:val="10"/>
              <w:widowControl w:val="0"/>
              <w:spacing w:before="0" w:after="0"/>
            </w:pPr>
            <w:r w:rsidRPr="00487A76">
              <w:t xml:space="preserve">из раздела 8: 5-8. 10, 13. </w:t>
            </w:r>
          </w:p>
          <w:p w14:paraId="2C76D39D" w14:textId="771D964E" w:rsidR="00AC6438" w:rsidRPr="00487A76" w:rsidRDefault="00AC6438" w:rsidP="00B90740">
            <w:pPr>
              <w:pStyle w:val="10"/>
              <w:widowControl w:val="0"/>
              <w:spacing w:before="0" w:after="0"/>
              <w:rPr>
                <w:b/>
              </w:rPr>
            </w:pPr>
            <w:r w:rsidRPr="00487A76">
              <w:t>из раздела 9:</w:t>
            </w:r>
            <w:r w:rsidR="00C93DD5" w:rsidRPr="00487A76">
              <w:t xml:space="preserve"> </w:t>
            </w:r>
            <w:r w:rsidR="00264E78" w:rsidRPr="00487A76">
              <w:t>1</w:t>
            </w:r>
            <w:r w:rsidR="00B90740">
              <w:t>1</w:t>
            </w:r>
          </w:p>
        </w:tc>
        <w:tc>
          <w:tcPr>
            <w:tcW w:w="1095" w:type="pct"/>
          </w:tcPr>
          <w:p w14:paraId="65A0F597" w14:textId="77777777" w:rsidR="00AC6438" w:rsidRPr="00487A76" w:rsidRDefault="00AC6438" w:rsidP="005A1188">
            <w:pPr>
              <w:pStyle w:val="10"/>
              <w:widowControl w:val="0"/>
              <w:spacing w:before="0" w:after="0"/>
            </w:pPr>
            <w:r w:rsidRPr="00487A76">
              <w:t>Опрос. Решение практических задач и типовых кейсов.</w:t>
            </w:r>
          </w:p>
          <w:p w14:paraId="6AFA8D9A" w14:textId="77777777" w:rsidR="00AC6438" w:rsidRPr="00487A76" w:rsidRDefault="00AC6438" w:rsidP="005A1188">
            <w:pPr>
              <w:pStyle w:val="10"/>
              <w:widowControl w:val="0"/>
              <w:spacing w:before="0" w:after="0"/>
              <w:rPr>
                <w:b/>
              </w:rPr>
            </w:pPr>
          </w:p>
        </w:tc>
      </w:tr>
      <w:tr w:rsidR="00AC6438" w:rsidRPr="00487A76" w14:paraId="250B27BC" w14:textId="77777777" w:rsidTr="00246E79">
        <w:trPr>
          <w:trHeight w:val="330"/>
        </w:trPr>
        <w:tc>
          <w:tcPr>
            <w:tcW w:w="1167" w:type="pct"/>
            <w:vMerge/>
          </w:tcPr>
          <w:p w14:paraId="795CF192" w14:textId="77777777" w:rsidR="00AC6438" w:rsidRPr="00487A76" w:rsidRDefault="00AC6438" w:rsidP="005A1188">
            <w:pPr>
              <w:pStyle w:val="10"/>
              <w:widowControl w:val="0"/>
              <w:spacing w:before="0" w:after="0"/>
            </w:pPr>
          </w:p>
        </w:tc>
        <w:tc>
          <w:tcPr>
            <w:tcW w:w="2738" w:type="pct"/>
          </w:tcPr>
          <w:p w14:paraId="7DAC7668" w14:textId="77777777" w:rsidR="00AC6438" w:rsidRPr="00487A76" w:rsidRDefault="00AC6438" w:rsidP="005A1188">
            <w:pPr>
              <w:pStyle w:val="10"/>
              <w:widowControl w:val="0"/>
              <w:spacing w:before="0" w:after="0"/>
            </w:pPr>
            <w:r w:rsidRPr="00487A76">
              <w:t>Тематика семинарского занятия 2. Способы и показатели оценки степени риска в процессе разработки и принятия управленческого решения</w:t>
            </w:r>
          </w:p>
          <w:p w14:paraId="5C476419" w14:textId="77777777" w:rsidR="00AC6438" w:rsidRPr="00487A76" w:rsidRDefault="00AC6438" w:rsidP="005A1188">
            <w:pPr>
              <w:pStyle w:val="10"/>
              <w:widowControl w:val="0"/>
              <w:spacing w:before="0" w:after="0"/>
            </w:pPr>
            <w:r w:rsidRPr="00487A76">
              <w:t>Вопросы:</w:t>
            </w:r>
          </w:p>
          <w:p w14:paraId="39D7F7B6" w14:textId="77777777" w:rsidR="00AC6438" w:rsidRPr="00487A76" w:rsidRDefault="00AC6438" w:rsidP="005A1188">
            <w:pPr>
              <w:pStyle w:val="10"/>
              <w:widowControl w:val="0"/>
              <w:spacing w:before="0" w:after="0"/>
            </w:pPr>
            <w:r w:rsidRPr="00487A76">
              <w:t>Основные критерии оценки риска, используемые в процессе принятия решений в условиях неопределенности.</w:t>
            </w:r>
          </w:p>
          <w:p w14:paraId="2D46D8C9" w14:textId="77777777" w:rsidR="00AC6438" w:rsidRPr="00487A76" w:rsidRDefault="00AC6438" w:rsidP="005A1188">
            <w:pPr>
              <w:pStyle w:val="10"/>
              <w:widowControl w:val="0"/>
              <w:spacing w:before="0" w:after="0"/>
            </w:pPr>
            <w:r w:rsidRPr="00487A76">
              <w:t>Использование расчета точки безубыточности для оценки риска.</w:t>
            </w:r>
          </w:p>
          <w:p w14:paraId="11F75E6E" w14:textId="77777777" w:rsidR="00AC6438" w:rsidRPr="00487A76" w:rsidRDefault="00AC6438" w:rsidP="005A1188">
            <w:pPr>
              <w:pStyle w:val="10"/>
              <w:widowControl w:val="0"/>
              <w:spacing w:before="0" w:after="0"/>
            </w:pPr>
            <w:r w:rsidRPr="00487A76">
              <w:t>Приемы риск-менеджмента, используемые органами управления корпорации.</w:t>
            </w:r>
          </w:p>
          <w:p w14:paraId="59EE5968" w14:textId="77777777" w:rsidR="00AC6438" w:rsidRPr="00487A76" w:rsidRDefault="00AC6438" w:rsidP="005A1188">
            <w:pPr>
              <w:pStyle w:val="10"/>
              <w:widowControl w:val="0"/>
              <w:spacing w:before="0" w:after="0"/>
            </w:pPr>
            <w:r w:rsidRPr="00487A76">
              <w:t xml:space="preserve">Риски, формируемые </w:t>
            </w:r>
            <w:r w:rsidRPr="00487A76">
              <w:rPr>
                <w:lang w:val="en-US"/>
              </w:rPr>
              <w:t>ESG</w:t>
            </w:r>
            <w:r w:rsidRPr="00487A76">
              <w:t xml:space="preserve"> трансформацией.</w:t>
            </w:r>
          </w:p>
          <w:p w14:paraId="27E8D482" w14:textId="77777777" w:rsidR="00AC6438" w:rsidRPr="00487A76" w:rsidRDefault="00AC6438" w:rsidP="005A1188">
            <w:pPr>
              <w:pStyle w:val="10"/>
              <w:widowControl w:val="0"/>
              <w:spacing w:before="0" w:after="0"/>
            </w:pPr>
            <w:r w:rsidRPr="00487A76">
              <w:t>Рекомендуемые источники:</w:t>
            </w:r>
          </w:p>
          <w:p w14:paraId="3654AEF2" w14:textId="77777777" w:rsidR="00AC6438" w:rsidRPr="00487A76" w:rsidRDefault="00AC6438" w:rsidP="005A1188">
            <w:pPr>
              <w:pStyle w:val="10"/>
              <w:widowControl w:val="0"/>
              <w:spacing w:before="0" w:after="0"/>
            </w:pPr>
            <w:r w:rsidRPr="00487A76">
              <w:t xml:space="preserve">из раздела 8: 5-13. </w:t>
            </w:r>
          </w:p>
          <w:p w14:paraId="2A2D3E05" w14:textId="59352A8F" w:rsidR="00AC6438" w:rsidRPr="00487A76" w:rsidRDefault="00AC6438" w:rsidP="00B90740">
            <w:pPr>
              <w:pStyle w:val="10"/>
              <w:widowControl w:val="0"/>
              <w:spacing w:before="0" w:after="0"/>
              <w:rPr>
                <w:b/>
              </w:rPr>
            </w:pPr>
            <w:r w:rsidRPr="00487A76">
              <w:t>из раздела 9:</w:t>
            </w:r>
            <w:r w:rsidR="00600705" w:rsidRPr="00487A76">
              <w:t xml:space="preserve"> </w:t>
            </w:r>
            <w:r w:rsidR="00186671" w:rsidRPr="00487A76">
              <w:t>1</w:t>
            </w:r>
            <w:r w:rsidR="00B90740">
              <w:t>1</w:t>
            </w:r>
          </w:p>
        </w:tc>
        <w:tc>
          <w:tcPr>
            <w:tcW w:w="1095" w:type="pct"/>
          </w:tcPr>
          <w:p w14:paraId="24B10189" w14:textId="77777777" w:rsidR="00AC6438" w:rsidRPr="00487A76" w:rsidRDefault="00AC6438" w:rsidP="005A1188">
            <w:pPr>
              <w:pStyle w:val="10"/>
              <w:widowControl w:val="0"/>
              <w:spacing w:before="0" w:after="0"/>
            </w:pPr>
            <w:r w:rsidRPr="00487A76">
              <w:t>Опрос. Решение практических задач и типовых кейсов.</w:t>
            </w:r>
          </w:p>
          <w:p w14:paraId="3594B5B1" w14:textId="77777777" w:rsidR="00AC6438" w:rsidRPr="00487A76" w:rsidRDefault="00AC6438" w:rsidP="005A1188">
            <w:pPr>
              <w:pStyle w:val="10"/>
              <w:widowControl w:val="0"/>
              <w:spacing w:before="0" w:after="0"/>
              <w:rPr>
                <w:b/>
              </w:rPr>
            </w:pPr>
          </w:p>
        </w:tc>
      </w:tr>
      <w:tr w:rsidR="00112953" w:rsidRPr="00487A76" w14:paraId="5F73FA46" w14:textId="77777777" w:rsidTr="00246E79">
        <w:trPr>
          <w:trHeight w:val="330"/>
        </w:trPr>
        <w:tc>
          <w:tcPr>
            <w:tcW w:w="1167" w:type="pct"/>
            <w:vMerge w:val="restart"/>
          </w:tcPr>
          <w:p w14:paraId="3800285F" w14:textId="77777777" w:rsidR="00112953" w:rsidRPr="00487A76" w:rsidRDefault="00112953" w:rsidP="005A1188">
            <w:pPr>
              <w:pStyle w:val="10"/>
              <w:widowControl w:val="0"/>
              <w:spacing w:before="0" w:after="0"/>
            </w:pPr>
            <w:r w:rsidRPr="00487A76">
              <w:t>8.</w:t>
            </w:r>
            <w:r w:rsidRPr="00487A76">
              <w:rPr>
                <w:bCs/>
              </w:rPr>
              <w:t xml:space="preserve"> Особенности организации и контроля </w:t>
            </w:r>
            <w:r w:rsidRPr="00487A76">
              <w:rPr>
                <w:bCs/>
              </w:rPr>
              <w:lastRenderedPageBreak/>
              <w:t>выполнения управленческих решений в корпорациях</w:t>
            </w:r>
          </w:p>
        </w:tc>
        <w:tc>
          <w:tcPr>
            <w:tcW w:w="2738" w:type="pct"/>
          </w:tcPr>
          <w:p w14:paraId="79198C84" w14:textId="77777777" w:rsidR="00112953" w:rsidRPr="00487A76" w:rsidRDefault="00112953" w:rsidP="005A1188">
            <w:pPr>
              <w:pStyle w:val="10"/>
              <w:widowControl w:val="0"/>
              <w:spacing w:before="0" w:after="0"/>
              <w:rPr>
                <w:bCs/>
              </w:rPr>
            </w:pPr>
            <w:r w:rsidRPr="00487A76">
              <w:lastRenderedPageBreak/>
              <w:t xml:space="preserve">Тематика семинарского занятия 1. Особенности </w:t>
            </w:r>
            <w:r w:rsidRPr="00487A76">
              <w:rPr>
                <w:bCs/>
              </w:rPr>
              <w:t>процедуры организации выполнения управленческого решения.</w:t>
            </w:r>
          </w:p>
          <w:p w14:paraId="64309325" w14:textId="77777777" w:rsidR="00112953" w:rsidRPr="00487A76" w:rsidRDefault="00112953" w:rsidP="005A1188">
            <w:pPr>
              <w:pStyle w:val="10"/>
              <w:widowControl w:val="0"/>
              <w:spacing w:before="0" w:after="0"/>
            </w:pPr>
            <w:r w:rsidRPr="00487A76">
              <w:lastRenderedPageBreak/>
              <w:t>Вопросы:</w:t>
            </w:r>
          </w:p>
          <w:p w14:paraId="3689E190" w14:textId="77777777" w:rsidR="00112953" w:rsidRPr="00487A76" w:rsidRDefault="00112953" w:rsidP="005A1188">
            <w:pPr>
              <w:pStyle w:val="10"/>
              <w:widowControl w:val="0"/>
              <w:spacing w:before="0" w:after="0"/>
            </w:pPr>
            <w:r w:rsidRPr="00487A76">
              <w:t>В чем заключаются основные проблемы организации исполнения принятых управленческих решений в корпорации</w:t>
            </w:r>
          </w:p>
          <w:p w14:paraId="629F1319" w14:textId="77777777" w:rsidR="002D4495" w:rsidRPr="00487A76" w:rsidRDefault="002D4495" w:rsidP="005A1188">
            <w:pPr>
              <w:pStyle w:val="10"/>
              <w:widowControl w:val="0"/>
              <w:spacing w:before="0" w:after="0"/>
            </w:pPr>
            <w:r w:rsidRPr="00487A76">
              <w:t>Рекомендуемые источники:</w:t>
            </w:r>
          </w:p>
          <w:p w14:paraId="5179CDFC" w14:textId="77777777" w:rsidR="00112953" w:rsidRPr="00487A76" w:rsidRDefault="002D4495" w:rsidP="005A1188">
            <w:pPr>
              <w:pStyle w:val="10"/>
              <w:widowControl w:val="0"/>
              <w:spacing w:before="0" w:after="0"/>
            </w:pPr>
            <w:r w:rsidRPr="00487A76">
              <w:t>из раздела 8:</w:t>
            </w:r>
            <w:r w:rsidR="00013D8A" w:rsidRPr="00487A76">
              <w:t xml:space="preserve"> 5-</w:t>
            </w:r>
            <w:r w:rsidR="00FC531B" w:rsidRPr="00487A76">
              <w:t>9</w:t>
            </w:r>
            <w:r w:rsidR="00013D8A" w:rsidRPr="00487A76">
              <w:t>.</w:t>
            </w:r>
            <w:r w:rsidR="00FC531B" w:rsidRPr="00487A76">
              <w:t xml:space="preserve"> </w:t>
            </w:r>
            <w:r w:rsidR="007911A0" w:rsidRPr="00487A76">
              <w:t>12</w:t>
            </w:r>
          </w:p>
          <w:p w14:paraId="0BAC925B" w14:textId="55787099" w:rsidR="00AC6438" w:rsidRPr="00487A76" w:rsidRDefault="00AC6438" w:rsidP="00B90740">
            <w:pPr>
              <w:pStyle w:val="10"/>
              <w:widowControl w:val="0"/>
              <w:spacing w:before="0" w:after="0"/>
              <w:rPr>
                <w:b/>
              </w:rPr>
            </w:pPr>
            <w:r w:rsidRPr="00487A76">
              <w:t>из раздела 9:</w:t>
            </w:r>
            <w:r w:rsidR="00186671" w:rsidRPr="00487A76">
              <w:t xml:space="preserve"> </w:t>
            </w:r>
            <w:r w:rsidR="00B34275" w:rsidRPr="00487A76">
              <w:t>1</w:t>
            </w:r>
            <w:r w:rsidR="00B90740">
              <w:t>1</w:t>
            </w:r>
          </w:p>
        </w:tc>
        <w:tc>
          <w:tcPr>
            <w:tcW w:w="1095" w:type="pct"/>
          </w:tcPr>
          <w:p w14:paraId="76777297" w14:textId="77777777" w:rsidR="00112953" w:rsidRPr="00487A76" w:rsidRDefault="00112953" w:rsidP="005A1188">
            <w:pPr>
              <w:widowControl w:val="0"/>
              <w:autoSpaceDE w:val="0"/>
              <w:autoSpaceDN w:val="0"/>
              <w:adjustRightInd w:val="0"/>
              <w:spacing w:after="0"/>
              <w:rPr>
                <w:rFonts w:ascii="Times New Roman" w:hAnsi="Times New Roman"/>
              </w:rPr>
            </w:pPr>
            <w:r w:rsidRPr="00487A76">
              <w:rPr>
                <w:rFonts w:ascii="Times New Roman" w:hAnsi="Times New Roman"/>
                <w:color w:val="000000"/>
              </w:rPr>
              <w:lastRenderedPageBreak/>
              <w:t xml:space="preserve">Опрос. Обсуждение дискуссионных вопросов. </w:t>
            </w:r>
            <w:r w:rsidRPr="00487A76">
              <w:rPr>
                <w:rFonts w:ascii="Times New Roman" w:hAnsi="Times New Roman"/>
                <w:color w:val="000000"/>
              </w:rPr>
              <w:lastRenderedPageBreak/>
              <w:t>Выполнение исследовательских заданий с применением аналитических информационных систем. Проанализируйте юридическую основу для проведения контроля: учредительные документы выбранной корпорации, решения общих собраний акционеров, решения советов директоров и других уполномоченных субъектов корпоративного управления, находящиеся в открытом доступе, а также уголовно-процессуальный кодекс.</w:t>
            </w:r>
            <w:r w:rsidRPr="00487A76">
              <w:rPr>
                <w:rFonts w:ascii="Times New Roman" w:hAnsi="Times New Roman"/>
              </w:rPr>
              <w:t xml:space="preserve"> </w:t>
            </w:r>
          </w:p>
        </w:tc>
      </w:tr>
      <w:tr w:rsidR="00112953" w:rsidRPr="00487A76" w14:paraId="33529237" w14:textId="77777777" w:rsidTr="00246E79">
        <w:trPr>
          <w:trHeight w:val="330"/>
        </w:trPr>
        <w:tc>
          <w:tcPr>
            <w:tcW w:w="1167" w:type="pct"/>
            <w:vMerge/>
          </w:tcPr>
          <w:p w14:paraId="7F552D29" w14:textId="77777777" w:rsidR="00112953" w:rsidRPr="00487A76" w:rsidRDefault="00112953" w:rsidP="005A1188">
            <w:pPr>
              <w:pStyle w:val="10"/>
              <w:widowControl w:val="0"/>
              <w:spacing w:before="0" w:after="0"/>
            </w:pPr>
          </w:p>
        </w:tc>
        <w:tc>
          <w:tcPr>
            <w:tcW w:w="2738" w:type="pct"/>
          </w:tcPr>
          <w:p w14:paraId="01B28704" w14:textId="77777777" w:rsidR="00112953" w:rsidRPr="00487A76" w:rsidRDefault="00112953" w:rsidP="005A1188">
            <w:pPr>
              <w:pStyle w:val="10"/>
              <w:widowControl w:val="0"/>
              <w:spacing w:before="0" w:after="0"/>
              <w:rPr>
                <w:b/>
              </w:rPr>
            </w:pPr>
            <w:r w:rsidRPr="00487A76">
              <w:t xml:space="preserve">Тематика семинарского занятия </w:t>
            </w:r>
            <w:r w:rsidRPr="00487A76">
              <w:rPr>
                <w:bCs/>
              </w:rPr>
              <w:t>2. Контроль управленческих решений по упреждению – контроль на стадии разработки. Контроль по результатам – контроль на стадии реализации управленческого решения.</w:t>
            </w:r>
          </w:p>
          <w:p w14:paraId="38F26784" w14:textId="77777777" w:rsidR="00112953" w:rsidRPr="00487A76" w:rsidRDefault="00112953" w:rsidP="005A1188">
            <w:pPr>
              <w:pStyle w:val="10"/>
              <w:widowControl w:val="0"/>
              <w:spacing w:before="0" w:after="0"/>
            </w:pPr>
            <w:r w:rsidRPr="00487A76">
              <w:t>Вопросы:</w:t>
            </w:r>
          </w:p>
          <w:p w14:paraId="4679FC3C" w14:textId="77777777" w:rsidR="00112953" w:rsidRPr="00487A76" w:rsidRDefault="00112953" w:rsidP="005A1188">
            <w:pPr>
              <w:pStyle w:val="10"/>
              <w:widowControl w:val="0"/>
              <w:spacing w:before="0" w:after="0"/>
            </w:pPr>
            <w:r w:rsidRPr="00487A76">
              <w:t>Роль комплаенс-контроля в корпорации.</w:t>
            </w:r>
          </w:p>
          <w:p w14:paraId="50CE6D00" w14:textId="77777777" w:rsidR="00112953" w:rsidRPr="00487A76" w:rsidRDefault="00112953" w:rsidP="005A1188">
            <w:pPr>
              <w:pStyle w:val="10"/>
              <w:widowControl w:val="0"/>
              <w:spacing w:before="0" w:after="0"/>
            </w:pPr>
            <w:r w:rsidRPr="00487A76">
              <w:t xml:space="preserve">Возможности </w:t>
            </w:r>
            <w:r w:rsidR="002C2993" w:rsidRPr="00487A76">
              <w:t>использования контроллинга</w:t>
            </w:r>
            <w:r w:rsidRPr="00487A76">
              <w:t xml:space="preserve"> для контроля реализации управленческих решений.</w:t>
            </w:r>
          </w:p>
          <w:p w14:paraId="1A3885B9" w14:textId="77777777" w:rsidR="002D4495" w:rsidRPr="00487A76" w:rsidRDefault="002D4495" w:rsidP="005A1188">
            <w:pPr>
              <w:pStyle w:val="10"/>
              <w:widowControl w:val="0"/>
              <w:spacing w:before="0" w:after="0"/>
            </w:pPr>
            <w:r w:rsidRPr="00487A76">
              <w:t>Рекомендуемые источники:</w:t>
            </w:r>
          </w:p>
          <w:p w14:paraId="5C2F06FE" w14:textId="77777777" w:rsidR="00112953" w:rsidRPr="00487A76" w:rsidRDefault="002D4495" w:rsidP="005A1188">
            <w:pPr>
              <w:pStyle w:val="10"/>
              <w:widowControl w:val="0"/>
              <w:spacing w:before="0" w:after="0"/>
            </w:pPr>
            <w:r w:rsidRPr="00487A76">
              <w:t>из раздела 8:</w:t>
            </w:r>
            <w:r w:rsidR="00013D8A" w:rsidRPr="00487A76">
              <w:t xml:space="preserve"> 5-1</w:t>
            </w:r>
            <w:r w:rsidR="00FC531B" w:rsidRPr="00487A76">
              <w:t>0</w:t>
            </w:r>
            <w:r w:rsidR="00013D8A" w:rsidRPr="00487A76">
              <w:t xml:space="preserve">. </w:t>
            </w:r>
            <w:r w:rsidR="00FC531B" w:rsidRPr="00487A76">
              <w:t>13, 14.</w:t>
            </w:r>
          </w:p>
          <w:p w14:paraId="056ED331" w14:textId="64DA3FBC" w:rsidR="00AC6438" w:rsidRPr="00487A76" w:rsidRDefault="00AC6438" w:rsidP="00B90740">
            <w:pPr>
              <w:pStyle w:val="10"/>
              <w:widowControl w:val="0"/>
              <w:spacing w:before="0" w:after="0"/>
              <w:rPr>
                <w:b/>
              </w:rPr>
            </w:pPr>
            <w:r w:rsidRPr="00487A76">
              <w:t>из раздела 9:</w:t>
            </w:r>
            <w:r w:rsidR="00B34275" w:rsidRPr="00487A76">
              <w:t xml:space="preserve"> </w:t>
            </w:r>
            <w:r w:rsidR="004B09A0" w:rsidRPr="00487A76">
              <w:t>1</w:t>
            </w:r>
            <w:r w:rsidR="00B90740">
              <w:t>1</w:t>
            </w:r>
          </w:p>
        </w:tc>
        <w:tc>
          <w:tcPr>
            <w:tcW w:w="1095" w:type="pct"/>
          </w:tcPr>
          <w:p w14:paraId="07A8AF22"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6D5364E5" w14:textId="77777777" w:rsidR="00112953" w:rsidRPr="00487A76" w:rsidRDefault="00112953" w:rsidP="005A1188">
            <w:pPr>
              <w:pStyle w:val="10"/>
              <w:widowControl w:val="0"/>
              <w:spacing w:before="0" w:after="0"/>
              <w:rPr>
                <w:b/>
              </w:rPr>
            </w:pPr>
          </w:p>
        </w:tc>
      </w:tr>
      <w:tr w:rsidR="00112953" w:rsidRPr="00487A76" w14:paraId="6B0C00A2" w14:textId="77777777" w:rsidTr="00246E79">
        <w:trPr>
          <w:trHeight w:val="330"/>
        </w:trPr>
        <w:tc>
          <w:tcPr>
            <w:tcW w:w="1167" w:type="pct"/>
            <w:vMerge/>
          </w:tcPr>
          <w:p w14:paraId="01C0068D" w14:textId="77777777" w:rsidR="00112953" w:rsidRPr="00487A76" w:rsidRDefault="00112953" w:rsidP="005A1188">
            <w:pPr>
              <w:pStyle w:val="10"/>
              <w:widowControl w:val="0"/>
              <w:spacing w:before="0" w:after="0"/>
            </w:pPr>
          </w:p>
        </w:tc>
        <w:tc>
          <w:tcPr>
            <w:tcW w:w="2738" w:type="pct"/>
          </w:tcPr>
          <w:p w14:paraId="3EC7F609" w14:textId="77777777" w:rsidR="00112953" w:rsidRPr="00487A76" w:rsidRDefault="00112953" w:rsidP="005A1188">
            <w:pPr>
              <w:pStyle w:val="10"/>
              <w:widowControl w:val="0"/>
              <w:spacing w:before="0" w:after="0"/>
              <w:rPr>
                <w:bCs/>
              </w:rPr>
            </w:pPr>
            <w:r w:rsidRPr="00487A76">
              <w:t xml:space="preserve">Тематика семинарского занятия 3. </w:t>
            </w:r>
            <w:r w:rsidRPr="00487A76">
              <w:rPr>
                <w:bCs/>
              </w:rPr>
              <w:t>Ревизия, аудит как инструменты контроля реализации управленческих решений в корпорации и их организационное обеспечение</w:t>
            </w:r>
          </w:p>
          <w:p w14:paraId="1836948F" w14:textId="77777777" w:rsidR="00112953" w:rsidRPr="00487A76" w:rsidRDefault="00112953" w:rsidP="005A1188">
            <w:pPr>
              <w:pStyle w:val="10"/>
              <w:widowControl w:val="0"/>
              <w:spacing w:before="0" w:after="0"/>
              <w:rPr>
                <w:bCs/>
              </w:rPr>
            </w:pPr>
            <w:r w:rsidRPr="00487A76">
              <w:rPr>
                <w:bCs/>
              </w:rPr>
              <w:t>Вопросы:</w:t>
            </w:r>
          </w:p>
          <w:p w14:paraId="00EE01E7" w14:textId="77777777" w:rsidR="00112953" w:rsidRPr="00487A76" w:rsidRDefault="00112953" w:rsidP="005A1188">
            <w:pPr>
              <w:pStyle w:val="10"/>
              <w:widowControl w:val="0"/>
              <w:spacing w:before="0" w:after="0"/>
              <w:rPr>
                <w:bCs/>
              </w:rPr>
            </w:pPr>
            <w:r w:rsidRPr="00487A76">
              <w:rPr>
                <w:bCs/>
              </w:rPr>
              <w:t>Социально – психологические аспекты контроля и оценки исполнения решения.</w:t>
            </w:r>
          </w:p>
          <w:p w14:paraId="45CBA720" w14:textId="77777777" w:rsidR="002D4495" w:rsidRPr="00487A76" w:rsidRDefault="002D4495" w:rsidP="005A1188">
            <w:pPr>
              <w:pStyle w:val="10"/>
              <w:widowControl w:val="0"/>
              <w:spacing w:before="0" w:after="0"/>
            </w:pPr>
            <w:r w:rsidRPr="00487A76">
              <w:t>Рекомендуемые источники:</w:t>
            </w:r>
          </w:p>
          <w:p w14:paraId="25CE64C1" w14:textId="77777777" w:rsidR="00112953" w:rsidRPr="00487A76" w:rsidRDefault="002D4495" w:rsidP="005A1188">
            <w:pPr>
              <w:pStyle w:val="10"/>
              <w:widowControl w:val="0"/>
              <w:spacing w:before="0" w:after="0"/>
            </w:pPr>
            <w:r w:rsidRPr="00487A76">
              <w:t xml:space="preserve">из раздела 8: </w:t>
            </w:r>
            <w:r w:rsidR="00013D8A" w:rsidRPr="00487A76">
              <w:t>5-</w:t>
            </w:r>
            <w:r w:rsidR="00FC531B" w:rsidRPr="00487A76">
              <w:t xml:space="preserve">8, 10, 14. </w:t>
            </w:r>
          </w:p>
          <w:p w14:paraId="30D756E9" w14:textId="665BD498" w:rsidR="00AC6438" w:rsidRPr="00487A76" w:rsidRDefault="00AC6438" w:rsidP="00B90740">
            <w:pPr>
              <w:pStyle w:val="10"/>
              <w:widowControl w:val="0"/>
              <w:spacing w:before="0" w:after="0"/>
              <w:rPr>
                <w:b/>
              </w:rPr>
            </w:pPr>
            <w:r w:rsidRPr="00487A76">
              <w:lastRenderedPageBreak/>
              <w:t>из раздела 9:</w:t>
            </w:r>
            <w:r w:rsidR="00454B02" w:rsidRPr="00487A76">
              <w:t xml:space="preserve"> 9, 1</w:t>
            </w:r>
            <w:r w:rsidR="00B90740">
              <w:t>1</w:t>
            </w:r>
          </w:p>
        </w:tc>
        <w:tc>
          <w:tcPr>
            <w:tcW w:w="1095" w:type="pct"/>
          </w:tcPr>
          <w:p w14:paraId="502DF73E" w14:textId="77777777" w:rsidR="00112953" w:rsidRPr="00487A76" w:rsidRDefault="00112953" w:rsidP="005A1188">
            <w:pPr>
              <w:pStyle w:val="10"/>
              <w:widowControl w:val="0"/>
              <w:spacing w:before="0" w:after="0"/>
            </w:pPr>
            <w:r w:rsidRPr="00487A76">
              <w:lastRenderedPageBreak/>
              <w:t>Опрос. Решение практических задач и типовых кейсов.</w:t>
            </w:r>
          </w:p>
          <w:p w14:paraId="0E72F41F" w14:textId="77777777" w:rsidR="00112953" w:rsidRPr="00487A76" w:rsidRDefault="00112953" w:rsidP="005A1188">
            <w:pPr>
              <w:pStyle w:val="10"/>
              <w:widowControl w:val="0"/>
              <w:spacing w:before="0" w:after="0"/>
              <w:rPr>
                <w:b/>
              </w:rPr>
            </w:pPr>
          </w:p>
        </w:tc>
      </w:tr>
      <w:tr w:rsidR="00112953" w:rsidRPr="00487A76" w14:paraId="77D53B45" w14:textId="77777777" w:rsidTr="00246E79">
        <w:trPr>
          <w:trHeight w:val="330"/>
        </w:trPr>
        <w:tc>
          <w:tcPr>
            <w:tcW w:w="1167" w:type="pct"/>
            <w:vMerge w:val="restart"/>
          </w:tcPr>
          <w:p w14:paraId="4681299B" w14:textId="77777777" w:rsidR="00112953" w:rsidRPr="00487A76" w:rsidRDefault="00112953" w:rsidP="005A1188">
            <w:pPr>
              <w:pStyle w:val="10"/>
              <w:widowControl w:val="0"/>
              <w:spacing w:before="0" w:after="0"/>
            </w:pPr>
            <w:r w:rsidRPr="00487A76">
              <w:t>9.</w:t>
            </w:r>
            <w:r w:rsidRPr="00487A76">
              <w:rPr>
                <w:bCs/>
              </w:rPr>
              <w:t xml:space="preserve"> Анализ результатов исполнения управленческих решений. Эффективность управленческих решений</w:t>
            </w:r>
          </w:p>
        </w:tc>
        <w:tc>
          <w:tcPr>
            <w:tcW w:w="2738" w:type="pct"/>
          </w:tcPr>
          <w:p w14:paraId="642608BB" w14:textId="77777777" w:rsidR="00112953" w:rsidRPr="00487A76" w:rsidRDefault="00112953" w:rsidP="005A1188">
            <w:pPr>
              <w:pStyle w:val="10"/>
              <w:widowControl w:val="0"/>
              <w:spacing w:before="0" w:after="0"/>
              <w:rPr>
                <w:bCs/>
              </w:rPr>
            </w:pPr>
            <w:r w:rsidRPr="00487A76">
              <w:t xml:space="preserve">Тематика семинарского занятия </w:t>
            </w:r>
            <w:r w:rsidRPr="00487A76">
              <w:rPr>
                <w:bCs/>
              </w:rPr>
              <w:t>1. Сущность и принципы анализа результатов реализации управленческих решений</w:t>
            </w:r>
          </w:p>
          <w:p w14:paraId="2229DD94" w14:textId="77777777" w:rsidR="00112953" w:rsidRPr="00487A76" w:rsidRDefault="00112953" w:rsidP="005A1188">
            <w:pPr>
              <w:pStyle w:val="10"/>
              <w:widowControl w:val="0"/>
              <w:spacing w:before="0" w:after="0"/>
              <w:rPr>
                <w:bCs/>
              </w:rPr>
            </w:pPr>
            <w:r w:rsidRPr="00487A76">
              <w:rPr>
                <w:bCs/>
              </w:rPr>
              <w:t xml:space="preserve">Вопросы: </w:t>
            </w:r>
          </w:p>
          <w:p w14:paraId="3B2642F8" w14:textId="77777777" w:rsidR="00112953" w:rsidRPr="00487A76" w:rsidRDefault="00112953" w:rsidP="005A1188">
            <w:pPr>
              <w:pStyle w:val="10"/>
              <w:widowControl w:val="0"/>
              <w:spacing w:before="0" w:after="0"/>
              <w:rPr>
                <w:bCs/>
              </w:rPr>
            </w:pPr>
            <w:r w:rsidRPr="00487A76">
              <w:rPr>
                <w:bCs/>
              </w:rPr>
              <w:t>Методы и приемы анализа результатов принимаемых в корпорации решений.</w:t>
            </w:r>
          </w:p>
          <w:p w14:paraId="45E3F385" w14:textId="77777777" w:rsidR="00112953" w:rsidRPr="00487A76" w:rsidRDefault="00112953" w:rsidP="005A1188">
            <w:pPr>
              <w:pStyle w:val="10"/>
              <w:widowControl w:val="0"/>
              <w:spacing w:before="0" w:after="0"/>
              <w:rPr>
                <w:bCs/>
              </w:rPr>
            </w:pPr>
            <w:r w:rsidRPr="00487A76">
              <w:rPr>
                <w:bCs/>
              </w:rPr>
              <w:t>Стандарты и вырабатываются показатели результативности управленческих решений в корпорациях.</w:t>
            </w:r>
          </w:p>
          <w:p w14:paraId="5501FD79" w14:textId="77777777" w:rsidR="002D4495" w:rsidRPr="00487A76" w:rsidRDefault="002D4495" w:rsidP="005A1188">
            <w:pPr>
              <w:pStyle w:val="10"/>
              <w:widowControl w:val="0"/>
              <w:spacing w:before="0" w:after="0"/>
            </w:pPr>
            <w:r w:rsidRPr="00487A76">
              <w:t>Рекомендуемые источники:</w:t>
            </w:r>
          </w:p>
          <w:p w14:paraId="744F1C01" w14:textId="77777777" w:rsidR="00112953" w:rsidRPr="00487A76" w:rsidRDefault="002D4495" w:rsidP="005A1188">
            <w:pPr>
              <w:pStyle w:val="10"/>
              <w:widowControl w:val="0"/>
              <w:spacing w:before="0" w:after="0"/>
            </w:pPr>
            <w:r w:rsidRPr="00487A76">
              <w:t>из раздела 8:</w:t>
            </w:r>
            <w:r w:rsidR="00013D8A" w:rsidRPr="00487A76">
              <w:t xml:space="preserve"> 5-1</w:t>
            </w:r>
            <w:r w:rsidR="00FC531B" w:rsidRPr="00487A76">
              <w:t>2</w:t>
            </w:r>
            <w:r w:rsidR="00013D8A" w:rsidRPr="00487A76">
              <w:t>.</w:t>
            </w:r>
            <w:r w:rsidR="00112953" w:rsidRPr="00487A76">
              <w:t xml:space="preserve"> </w:t>
            </w:r>
          </w:p>
          <w:p w14:paraId="4865E1B9" w14:textId="177E16DF" w:rsidR="00AC6438" w:rsidRPr="00487A76" w:rsidRDefault="00AC6438" w:rsidP="00B90740">
            <w:pPr>
              <w:pStyle w:val="10"/>
              <w:widowControl w:val="0"/>
              <w:spacing w:before="0" w:after="0"/>
              <w:rPr>
                <w:bCs/>
              </w:rPr>
            </w:pPr>
            <w:r w:rsidRPr="00487A76">
              <w:t>из раздела 9:</w:t>
            </w:r>
            <w:r w:rsidR="00AD7469" w:rsidRPr="00487A76">
              <w:t xml:space="preserve"> 1</w:t>
            </w:r>
            <w:r w:rsidR="00B90740">
              <w:t>1</w:t>
            </w:r>
          </w:p>
        </w:tc>
        <w:tc>
          <w:tcPr>
            <w:tcW w:w="1095" w:type="pct"/>
          </w:tcPr>
          <w:p w14:paraId="07915D16"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6EACD787" w14:textId="77777777" w:rsidR="00112953" w:rsidRPr="00487A76" w:rsidRDefault="00112953" w:rsidP="005A1188">
            <w:pPr>
              <w:pStyle w:val="10"/>
              <w:widowControl w:val="0"/>
              <w:spacing w:before="0" w:after="0"/>
              <w:rPr>
                <w:bCs/>
              </w:rPr>
            </w:pPr>
          </w:p>
        </w:tc>
      </w:tr>
      <w:tr w:rsidR="00112953" w:rsidRPr="00487A76" w14:paraId="1B047655" w14:textId="77777777" w:rsidTr="00246E79">
        <w:trPr>
          <w:trHeight w:val="330"/>
        </w:trPr>
        <w:tc>
          <w:tcPr>
            <w:tcW w:w="1167" w:type="pct"/>
            <w:vMerge/>
          </w:tcPr>
          <w:p w14:paraId="4A4FAF31" w14:textId="77777777" w:rsidR="00112953" w:rsidRPr="00487A76" w:rsidRDefault="00112953" w:rsidP="005A1188">
            <w:pPr>
              <w:pStyle w:val="10"/>
              <w:widowControl w:val="0"/>
              <w:spacing w:before="0" w:after="0"/>
            </w:pPr>
          </w:p>
        </w:tc>
        <w:tc>
          <w:tcPr>
            <w:tcW w:w="2738" w:type="pct"/>
          </w:tcPr>
          <w:p w14:paraId="6E00BEA5" w14:textId="77777777" w:rsidR="00112953" w:rsidRPr="00487A76" w:rsidRDefault="00112953" w:rsidP="005A1188">
            <w:pPr>
              <w:pStyle w:val="10"/>
              <w:widowControl w:val="0"/>
              <w:spacing w:before="0" w:after="0"/>
              <w:rPr>
                <w:bCs/>
              </w:rPr>
            </w:pPr>
            <w:r w:rsidRPr="00487A76">
              <w:t xml:space="preserve">Тематика семинарского занятия </w:t>
            </w:r>
            <w:r w:rsidRPr="00487A76">
              <w:rPr>
                <w:bCs/>
              </w:rPr>
              <w:t>2. Особенности понятия эффективного управленческого решения в корпорациях</w:t>
            </w:r>
          </w:p>
          <w:p w14:paraId="2D9EA399" w14:textId="77777777" w:rsidR="00112953" w:rsidRPr="00487A76" w:rsidRDefault="00112953" w:rsidP="005A1188">
            <w:pPr>
              <w:pStyle w:val="10"/>
              <w:widowControl w:val="0"/>
              <w:spacing w:before="0" w:after="0"/>
              <w:rPr>
                <w:bCs/>
              </w:rPr>
            </w:pPr>
            <w:r w:rsidRPr="00487A76">
              <w:rPr>
                <w:bCs/>
              </w:rPr>
              <w:t>Вопросы:</w:t>
            </w:r>
          </w:p>
          <w:p w14:paraId="39F6EE89" w14:textId="77777777" w:rsidR="00112953" w:rsidRPr="00487A76" w:rsidRDefault="00112953" w:rsidP="005A1188">
            <w:pPr>
              <w:pStyle w:val="10"/>
              <w:widowControl w:val="0"/>
              <w:spacing w:before="0" w:after="0"/>
              <w:rPr>
                <w:bCs/>
              </w:rPr>
            </w:pPr>
            <w:r w:rsidRPr="00487A76">
              <w:rPr>
                <w:bCs/>
              </w:rPr>
              <w:t>Перечислите условия, необходимые для управления по результатам.</w:t>
            </w:r>
          </w:p>
          <w:p w14:paraId="5129E253" w14:textId="77777777" w:rsidR="00112953" w:rsidRPr="00487A76" w:rsidRDefault="00112953" w:rsidP="005A1188">
            <w:pPr>
              <w:pStyle w:val="10"/>
              <w:widowControl w:val="0"/>
              <w:spacing w:before="0" w:after="0"/>
              <w:rPr>
                <w:bCs/>
              </w:rPr>
            </w:pPr>
            <w:r w:rsidRPr="00487A76">
              <w:rPr>
                <w:bCs/>
              </w:rPr>
              <w:t>Как в современных корпорациях осуществляется сбор информации о результатах реализации управленческих решений.</w:t>
            </w:r>
          </w:p>
          <w:p w14:paraId="4EDC5AD9" w14:textId="77777777" w:rsidR="001E1F30" w:rsidRPr="00487A76" w:rsidRDefault="001E1F30" w:rsidP="005A1188">
            <w:pPr>
              <w:pStyle w:val="10"/>
              <w:widowControl w:val="0"/>
              <w:spacing w:before="0" w:after="0"/>
              <w:rPr>
                <w:bCs/>
              </w:rPr>
            </w:pPr>
            <w:r w:rsidRPr="00487A76">
              <w:rPr>
                <w:bCs/>
              </w:rPr>
              <w:t xml:space="preserve">Перечислите особенности </w:t>
            </w:r>
            <w:r w:rsidRPr="00487A76">
              <w:rPr>
                <w:bCs/>
                <w:lang w:val="en-US"/>
              </w:rPr>
              <w:t>ESG</w:t>
            </w:r>
            <w:r w:rsidRPr="00487A76">
              <w:rPr>
                <w:bCs/>
              </w:rPr>
              <w:t xml:space="preserve"> решений. </w:t>
            </w:r>
          </w:p>
          <w:p w14:paraId="769628B8" w14:textId="77777777" w:rsidR="002D4495" w:rsidRPr="00487A76" w:rsidRDefault="002D4495" w:rsidP="005A1188">
            <w:pPr>
              <w:pStyle w:val="10"/>
              <w:widowControl w:val="0"/>
              <w:spacing w:before="0" w:after="0"/>
            </w:pPr>
            <w:r w:rsidRPr="00487A76">
              <w:t>Рекомендуемые источники:</w:t>
            </w:r>
          </w:p>
          <w:p w14:paraId="6F469291" w14:textId="77777777" w:rsidR="00112953" w:rsidRPr="00487A76" w:rsidRDefault="002D4495" w:rsidP="005A1188">
            <w:pPr>
              <w:pStyle w:val="10"/>
              <w:widowControl w:val="0"/>
              <w:spacing w:before="0" w:after="0"/>
            </w:pPr>
            <w:r w:rsidRPr="00487A76">
              <w:t>из раздела 8:</w:t>
            </w:r>
            <w:r w:rsidR="00013D8A" w:rsidRPr="00487A76">
              <w:t xml:space="preserve"> 5-</w:t>
            </w:r>
            <w:r w:rsidR="00FC531B" w:rsidRPr="00487A76">
              <w:t xml:space="preserve">7, 11, 13, 14. </w:t>
            </w:r>
          </w:p>
          <w:p w14:paraId="79A51EA4" w14:textId="293AB3F0" w:rsidR="00AC6438" w:rsidRPr="00487A76" w:rsidRDefault="00AC6438" w:rsidP="00B90740">
            <w:pPr>
              <w:pStyle w:val="10"/>
              <w:widowControl w:val="0"/>
              <w:spacing w:before="0" w:after="0"/>
              <w:rPr>
                <w:bCs/>
              </w:rPr>
            </w:pPr>
            <w:r w:rsidRPr="00487A76">
              <w:t>из раздела 9:</w:t>
            </w:r>
            <w:r w:rsidR="00DE6C73" w:rsidRPr="00487A76">
              <w:t xml:space="preserve"> 11</w:t>
            </w:r>
          </w:p>
        </w:tc>
        <w:tc>
          <w:tcPr>
            <w:tcW w:w="1095" w:type="pct"/>
          </w:tcPr>
          <w:p w14:paraId="4E9566E6"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54995FFE" w14:textId="77777777" w:rsidR="00112953" w:rsidRPr="00487A76" w:rsidRDefault="00112953" w:rsidP="005A1188">
            <w:pPr>
              <w:pStyle w:val="10"/>
              <w:widowControl w:val="0"/>
              <w:spacing w:before="0" w:after="0"/>
              <w:rPr>
                <w:bCs/>
              </w:rPr>
            </w:pPr>
          </w:p>
        </w:tc>
      </w:tr>
      <w:tr w:rsidR="00112953" w:rsidRPr="00487A76" w14:paraId="546DEBDF" w14:textId="77777777" w:rsidTr="00246E79">
        <w:trPr>
          <w:trHeight w:val="330"/>
        </w:trPr>
        <w:tc>
          <w:tcPr>
            <w:tcW w:w="1167" w:type="pct"/>
            <w:vMerge/>
          </w:tcPr>
          <w:p w14:paraId="153C534E" w14:textId="77777777" w:rsidR="00112953" w:rsidRPr="00487A76" w:rsidRDefault="00112953" w:rsidP="005A1188">
            <w:pPr>
              <w:pStyle w:val="10"/>
              <w:widowControl w:val="0"/>
              <w:spacing w:before="0" w:after="0"/>
            </w:pPr>
          </w:p>
        </w:tc>
        <w:tc>
          <w:tcPr>
            <w:tcW w:w="2738" w:type="pct"/>
          </w:tcPr>
          <w:p w14:paraId="46548232" w14:textId="77777777" w:rsidR="00112953" w:rsidRPr="00487A76" w:rsidRDefault="00112953" w:rsidP="005A1188">
            <w:pPr>
              <w:pStyle w:val="10"/>
              <w:widowControl w:val="0"/>
              <w:spacing w:before="0" w:after="0"/>
              <w:rPr>
                <w:bCs/>
              </w:rPr>
            </w:pPr>
            <w:r w:rsidRPr="00487A76">
              <w:t xml:space="preserve">Тематика семинарского занятия 3. </w:t>
            </w:r>
            <w:bookmarkStart w:id="22" w:name="_Hlk68538522"/>
            <w:r w:rsidRPr="00487A76">
              <w:rPr>
                <w:bCs/>
              </w:rPr>
              <w:t>Критерии оценки управленческих решений, используемых в корпорации: оценочные системы; обобщенные критерии: однокритериальные и многокритериальные оценки эффективности принимаемого решения</w:t>
            </w:r>
          </w:p>
          <w:bookmarkEnd w:id="22"/>
          <w:p w14:paraId="33138E1C" w14:textId="77777777" w:rsidR="00112953" w:rsidRPr="00487A76" w:rsidRDefault="00112953" w:rsidP="005A1188">
            <w:pPr>
              <w:pStyle w:val="10"/>
              <w:widowControl w:val="0"/>
              <w:spacing w:before="0" w:after="0"/>
              <w:rPr>
                <w:bCs/>
              </w:rPr>
            </w:pPr>
            <w:r w:rsidRPr="00487A76">
              <w:rPr>
                <w:bCs/>
              </w:rPr>
              <w:t>Вопросы:</w:t>
            </w:r>
          </w:p>
          <w:p w14:paraId="103F88C3" w14:textId="77777777" w:rsidR="00112953" w:rsidRPr="00487A76" w:rsidRDefault="00112953" w:rsidP="005A1188">
            <w:pPr>
              <w:pStyle w:val="10"/>
              <w:widowControl w:val="0"/>
              <w:spacing w:before="0" w:after="0"/>
              <w:rPr>
                <w:bCs/>
              </w:rPr>
            </w:pPr>
            <w:r w:rsidRPr="00487A76">
              <w:rPr>
                <w:bCs/>
              </w:rPr>
              <w:t>В чем заключается функциональная эффективность управленческих решений.</w:t>
            </w:r>
          </w:p>
          <w:p w14:paraId="706E6A58" w14:textId="77777777" w:rsidR="00112953" w:rsidRPr="00487A76" w:rsidRDefault="00112953" w:rsidP="005A1188">
            <w:pPr>
              <w:pStyle w:val="10"/>
              <w:widowControl w:val="0"/>
              <w:spacing w:before="0" w:after="0"/>
              <w:rPr>
                <w:bCs/>
              </w:rPr>
            </w:pPr>
            <w:r w:rsidRPr="00487A76">
              <w:rPr>
                <w:bCs/>
              </w:rPr>
              <w:t>Качественные и количественные показатели эффективности решений.</w:t>
            </w:r>
          </w:p>
          <w:p w14:paraId="56F29313" w14:textId="77777777" w:rsidR="00112953" w:rsidRPr="00487A76" w:rsidRDefault="00112953" w:rsidP="005A1188">
            <w:pPr>
              <w:pStyle w:val="10"/>
              <w:widowControl w:val="0"/>
              <w:spacing w:before="0" w:after="0"/>
              <w:rPr>
                <w:bCs/>
              </w:rPr>
            </w:pPr>
            <w:r w:rsidRPr="00487A76">
              <w:rPr>
                <w:bCs/>
              </w:rPr>
              <w:t>Как осуществляется в корпорации оценка управленческих решений на основе стандартов и норм.</w:t>
            </w:r>
          </w:p>
          <w:p w14:paraId="33012954" w14:textId="77777777" w:rsidR="00112953" w:rsidRPr="00487A76" w:rsidRDefault="00112953" w:rsidP="005A1188">
            <w:pPr>
              <w:pStyle w:val="10"/>
              <w:widowControl w:val="0"/>
              <w:spacing w:before="0" w:after="0"/>
              <w:rPr>
                <w:bCs/>
              </w:rPr>
            </w:pPr>
            <w:r w:rsidRPr="00487A76">
              <w:rPr>
                <w:bCs/>
              </w:rPr>
              <w:t>В чем состоят особенности оценки экономической эффективности управленческих решений в государственных корпорациях.</w:t>
            </w:r>
          </w:p>
          <w:p w14:paraId="4E9B44CC" w14:textId="77777777" w:rsidR="001E1F30" w:rsidRPr="00487A76" w:rsidRDefault="001E1F30" w:rsidP="005A1188">
            <w:pPr>
              <w:pStyle w:val="10"/>
              <w:widowControl w:val="0"/>
              <w:spacing w:before="0" w:after="0"/>
              <w:rPr>
                <w:bCs/>
              </w:rPr>
            </w:pPr>
            <w:r w:rsidRPr="00487A76">
              <w:rPr>
                <w:bCs/>
              </w:rPr>
              <w:t xml:space="preserve">Как оценить степень достижения </w:t>
            </w:r>
            <w:r w:rsidRPr="00487A76">
              <w:rPr>
                <w:bCs/>
                <w:lang w:val="en-US"/>
              </w:rPr>
              <w:t>ESG</w:t>
            </w:r>
            <w:r w:rsidRPr="00487A76">
              <w:rPr>
                <w:bCs/>
              </w:rPr>
              <w:t xml:space="preserve"> целей корпорации.</w:t>
            </w:r>
          </w:p>
          <w:p w14:paraId="35AB1250" w14:textId="77777777" w:rsidR="002D4495" w:rsidRPr="00487A76" w:rsidRDefault="002D4495" w:rsidP="005A1188">
            <w:pPr>
              <w:pStyle w:val="10"/>
              <w:widowControl w:val="0"/>
              <w:spacing w:before="0" w:after="0"/>
            </w:pPr>
            <w:r w:rsidRPr="00487A76">
              <w:t>Рекомендуемые источники:</w:t>
            </w:r>
          </w:p>
          <w:p w14:paraId="393F765A" w14:textId="77777777" w:rsidR="00112953" w:rsidRPr="00487A76" w:rsidRDefault="002D4495" w:rsidP="005A1188">
            <w:pPr>
              <w:pStyle w:val="10"/>
              <w:widowControl w:val="0"/>
              <w:spacing w:before="0" w:after="0"/>
            </w:pPr>
            <w:r w:rsidRPr="00487A76">
              <w:t>из раздела 8:</w:t>
            </w:r>
            <w:r w:rsidR="00013D8A" w:rsidRPr="00487A76">
              <w:t xml:space="preserve"> 5-</w:t>
            </w:r>
            <w:r w:rsidR="00FC531B" w:rsidRPr="00487A76">
              <w:t>8, 12, 13, 14</w:t>
            </w:r>
          </w:p>
          <w:p w14:paraId="7EEA567C" w14:textId="5A6A5FDA" w:rsidR="00AC6438" w:rsidRPr="00487A76" w:rsidRDefault="00AC6438" w:rsidP="00B90740">
            <w:pPr>
              <w:pStyle w:val="10"/>
              <w:widowControl w:val="0"/>
              <w:spacing w:before="0" w:after="0"/>
              <w:rPr>
                <w:bCs/>
              </w:rPr>
            </w:pPr>
            <w:r w:rsidRPr="00487A76">
              <w:t>из раздела 9:</w:t>
            </w:r>
            <w:r w:rsidR="00DE6C73" w:rsidRPr="00487A76">
              <w:t xml:space="preserve"> 11</w:t>
            </w:r>
          </w:p>
        </w:tc>
        <w:tc>
          <w:tcPr>
            <w:tcW w:w="1095" w:type="pct"/>
          </w:tcPr>
          <w:p w14:paraId="7F04C190"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7482AE84" w14:textId="77777777" w:rsidR="00112953" w:rsidRPr="00487A76" w:rsidRDefault="00112953" w:rsidP="005A1188">
            <w:pPr>
              <w:pStyle w:val="10"/>
              <w:widowControl w:val="0"/>
              <w:spacing w:before="0" w:after="0"/>
              <w:rPr>
                <w:bCs/>
              </w:rPr>
            </w:pPr>
          </w:p>
        </w:tc>
      </w:tr>
      <w:tr w:rsidR="00112953" w:rsidRPr="00487A76" w14:paraId="492FDEB9" w14:textId="77777777" w:rsidTr="00246E79">
        <w:trPr>
          <w:trHeight w:val="330"/>
        </w:trPr>
        <w:tc>
          <w:tcPr>
            <w:tcW w:w="1167" w:type="pct"/>
            <w:vMerge w:val="restart"/>
          </w:tcPr>
          <w:p w14:paraId="17FEB5D6" w14:textId="77777777" w:rsidR="00112953" w:rsidRPr="00487A76" w:rsidRDefault="00112953" w:rsidP="005A1188">
            <w:pPr>
              <w:widowControl w:val="0"/>
              <w:tabs>
                <w:tab w:val="left" w:pos="708"/>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 xml:space="preserve">10. Управленческие решения и ответственность. </w:t>
            </w:r>
            <w:r w:rsidRPr="00487A76">
              <w:rPr>
                <w:rFonts w:ascii="Times New Roman" w:hAnsi="Times New Roman"/>
                <w:bCs/>
                <w:color w:val="000000"/>
              </w:rPr>
              <w:lastRenderedPageBreak/>
              <w:t>Личность и ее влияние на эффективность принятия управленческих решений</w:t>
            </w:r>
          </w:p>
          <w:p w14:paraId="219294D5" w14:textId="77777777" w:rsidR="00112953" w:rsidRPr="00487A76" w:rsidRDefault="00112953" w:rsidP="005A1188">
            <w:pPr>
              <w:pStyle w:val="10"/>
              <w:widowControl w:val="0"/>
              <w:spacing w:before="0" w:after="0"/>
              <w:rPr>
                <w:bCs/>
              </w:rPr>
            </w:pPr>
          </w:p>
        </w:tc>
        <w:tc>
          <w:tcPr>
            <w:tcW w:w="2738" w:type="pct"/>
          </w:tcPr>
          <w:p w14:paraId="0F646ACD" w14:textId="77777777" w:rsidR="00112953" w:rsidRPr="00487A76" w:rsidRDefault="00112953" w:rsidP="005A1188">
            <w:pPr>
              <w:pStyle w:val="10"/>
              <w:widowControl w:val="0"/>
              <w:spacing w:before="0" w:after="0"/>
              <w:rPr>
                <w:bCs/>
              </w:rPr>
            </w:pPr>
            <w:r w:rsidRPr="00487A76">
              <w:lastRenderedPageBreak/>
              <w:t xml:space="preserve">Тематика семинарского занятия </w:t>
            </w:r>
            <w:r w:rsidRPr="00487A76">
              <w:rPr>
                <w:bCs/>
              </w:rPr>
              <w:t>1. Нормативно-правовое регулирование ответственности субъектов корпоративного управления.</w:t>
            </w:r>
          </w:p>
          <w:p w14:paraId="1A61EF86" w14:textId="77777777" w:rsidR="00112953" w:rsidRPr="00487A76" w:rsidRDefault="00112953" w:rsidP="005A1188">
            <w:pPr>
              <w:pStyle w:val="10"/>
              <w:widowControl w:val="0"/>
              <w:spacing w:before="0" w:after="0"/>
              <w:rPr>
                <w:bCs/>
              </w:rPr>
            </w:pPr>
            <w:r w:rsidRPr="00487A76">
              <w:rPr>
                <w:bCs/>
              </w:rPr>
              <w:lastRenderedPageBreak/>
              <w:t>Вопросы:</w:t>
            </w:r>
          </w:p>
          <w:p w14:paraId="3A2EB23C" w14:textId="77777777" w:rsidR="00112953" w:rsidRPr="00487A76" w:rsidRDefault="00112953" w:rsidP="005A1188">
            <w:pPr>
              <w:pStyle w:val="10"/>
              <w:widowControl w:val="0"/>
              <w:spacing w:before="0" w:after="0"/>
              <w:rPr>
                <w:bCs/>
              </w:rPr>
            </w:pPr>
            <w:r w:rsidRPr="00487A76">
              <w:rPr>
                <w:bCs/>
              </w:rPr>
              <w:t>Официальная и персональная ответственность в системе корпоративного управления в процессе разработки и принятия решений.</w:t>
            </w:r>
          </w:p>
          <w:p w14:paraId="2C78775F" w14:textId="77777777" w:rsidR="00112953" w:rsidRPr="00487A76" w:rsidRDefault="00112953" w:rsidP="005A1188">
            <w:pPr>
              <w:pStyle w:val="10"/>
              <w:widowControl w:val="0"/>
              <w:spacing w:before="0" w:after="0"/>
              <w:rPr>
                <w:bCs/>
              </w:rPr>
            </w:pPr>
            <w:r w:rsidRPr="00487A76">
              <w:rPr>
                <w:bCs/>
              </w:rPr>
              <w:t>Перечислите внутренние корпоративные документы, регламентирующие распределение полномочий и ответственности в корпорации.</w:t>
            </w:r>
          </w:p>
          <w:p w14:paraId="24884D9B" w14:textId="77777777" w:rsidR="002D4495" w:rsidRPr="00487A76" w:rsidRDefault="002D4495" w:rsidP="005A1188">
            <w:pPr>
              <w:pStyle w:val="10"/>
              <w:widowControl w:val="0"/>
              <w:spacing w:before="0" w:after="0"/>
            </w:pPr>
            <w:r w:rsidRPr="00487A76">
              <w:t>Рекомендуемые источники:</w:t>
            </w:r>
          </w:p>
          <w:p w14:paraId="5F416504" w14:textId="77777777" w:rsidR="00112953" w:rsidRPr="00487A76" w:rsidRDefault="002D4495" w:rsidP="005A1188">
            <w:pPr>
              <w:pStyle w:val="10"/>
              <w:widowControl w:val="0"/>
              <w:spacing w:before="0" w:after="0"/>
            </w:pPr>
            <w:r w:rsidRPr="00487A76">
              <w:t>из раздела 8:</w:t>
            </w:r>
            <w:r w:rsidR="00013D8A" w:rsidRPr="00487A76">
              <w:t xml:space="preserve"> 5</w:t>
            </w:r>
            <w:r w:rsidR="00FC531B" w:rsidRPr="00487A76">
              <w:t xml:space="preserve"> </w:t>
            </w:r>
            <w:r w:rsidR="00013D8A" w:rsidRPr="00487A76">
              <w:t>-</w:t>
            </w:r>
            <w:r w:rsidR="00FC531B" w:rsidRPr="00487A76">
              <w:t xml:space="preserve"> 8, 12, 13.</w:t>
            </w:r>
          </w:p>
          <w:p w14:paraId="1C1601D6" w14:textId="429BBB31" w:rsidR="00AC6438" w:rsidRPr="00487A76" w:rsidRDefault="00AC6438" w:rsidP="00B90740">
            <w:pPr>
              <w:pStyle w:val="10"/>
              <w:widowControl w:val="0"/>
              <w:spacing w:before="0" w:after="0"/>
              <w:rPr>
                <w:bCs/>
              </w:rPr>
            </w:pPr>
            <w:r w:rsidRPr="00487A76">
              <w:t>из раздела 9:</w:t>
            </w:r>
            <w:r w:rsidR="00DE6C73" w:rsidRPr="00487A76">
              <w:t xml:space="preserve"> 1</w:t>
            </w:r>
            <w:r w:rsidR="00B90740">
              <w:t>1</w:t>
            </w:r>
          </w:p>
        </w:tc>
        <w:tc>
          <w:tcPr>
            <w:tcW w:w="1095" w:type="pct"/>
          </w:tcPr>
          <w:p w14:paraId="13513002" w14:textId="77777777" w:rsidR="00112953" w:rsidRPr="00487A76" w:rsidRDefault="00112953" w:rsidP="005A1188">
            <w:pPr>
              <w:pStyle w:val="10"/>
              <w:widowControl w:val="0"/>
              <w:spacing w:before="0" w:after="0"/>
            </w:pPr>
            <w:r w:rsidRPr="00487A76">
              <w:lastRenderedPageBreak/>
              <w:t>Опрос. Решение практических задач и типовых кейсов.</w:t>
            </w:r>
          </w:p>
          <w:p w14:paraId="2CAB7839" w14:textId="77777777" w:rsidR="00112953" w:rsidRPr="00487A76" w:rsidRDefault="00112953" w:rsidP="005A1188">
            <w:pPr>
              <w:pStyle w:val="10"/>
              <w:widowControl w:val="0"/>
              <w:spacing w:before="0" w:after="0"/>
              <w:rPr>
                <w:bCs/>
              </w:rPr>
            </w:pPr>
          </w:p>
        </w:tc>
      </w:tr>
      <w:tr w:rsidR="00112953" w:rsidRPr="00487A76" w14:paraId="18B8624E" w14:textId="77777777" w:rsidTr="00246E79">
        <w:trPr>
          <w:trHeight w:val="330"/>
        </w:trPr>
        <w:tc>
          <w:tcPr>
            <w:tcW w:w="1167" w:type="pct"/>
            <w:vMerge/>
          </w:tcPr>
          <w:p w14:paraId="4C804C01" w14:textId="77777777" w:rsidR="00112953" w:rsidRPr="00487A76" w:rsidRDefault="00112953" w:rsidP="005A1188">
            <w:pPr>
              <w:pStyle w:val="10"/>
              <w:widowControl w:val="0"/>
              <w:spacing w:before="0" w:after="0"/>
              <w:rPr>
                <w:bCs/>
              </w:rPr>
            </w:pPr>
          </w:p>
        </w:tc>
        <w:tc>
          <w:tcPr>
            <w:tcW w:w="2738" w:type="pct"/>
          </w:tcPr>
          <w:p w14:paraId="70F0924F" w14:textId="77777777" w:rsidR="00112953" w:rsidRPr="00487A76" w:rsidRDefault="00112953" w:rsidP="005A1188">
            <w:pPr>
              <w:pStyle w:val="10"/>
              <w:widowControl w:val="0"/>
              <w:spacing w:before="0" w:after="0"/>
              <w:rPr>
                <w:bCs/>
              </w:rPr>
            </w:pPr>
            <w:r w:rsidRPr="00487A76">
              <w:t xml:space="preserve">Тематика семинарского занятия </w:t>
            </w:r>
            <w:r w:rsidRPr="00487A76">
              <w:rPr>
                <w:bCs/>
              </w:rPr>
              <w:t>2. Возможности делегирования полномочий и прав в системе корпоративного управления.</w:t>
            </w:r>
          </w:p>
          <w:p w14:paraId="5829D9A2" w14:textId="77777777" w:rsidR="00112953" w:rsidRPr="00487A76" w:rsidRDefault="00112953" w:rsidP="005A1188">
            <w:pPr>
              <w:pStyle w:val="10"/>
              <w:widowControl w:val="0"/>
              <w:spacing w:before="0" w:after="0"/>
              <w:rPr>
                <w:bCs/>
              </w:rPr>
            </w:pPr>
            <w:r w:rsidRPr="00487A76">
              <w:rPr>
                <w:bCs/>
              </w:rPr>
              <w:t>Вопросы:</w:t>
            </w:r>
          </w:p>
          <w:p w14:paraId="588EFC48" w14:textId="77777777" w:rsidR="00112953" w:rsidRPr="00487A76" w:rsidRDefault="00112953" w:rsidP="005A1188">
            <w:pPr>
              <w:pStyle w:val="10"/>
              <w:widowControl w:val="0"/>
              <w:spacing w:before="0" w:after="0"/>
              <w:rPr>
                <w:bCs/>
              </w:rPr>
            </w:pPr>
            <w:r w:rsidRPr="00487A76">
              <w:rPr>
                <w:bCs/>
              </w:rPr>
              <w:t>Перечислите требования, предъявляемые к членам совета директоров, коллегиального исполнительного органа и другим субъектам принятия управленческих решений в корпорациях.</w:t>
            </w:r>
          </w:p>
          <w:p w14:paraId="00714D99" w14:textId="77777777" w:rsidR="00112953" w:rsidRPr="00487A76" w:rsidRDefault="00112953" w:rsidP="005A1188">
            <w:pPr>
              <w:pStyle w:val="10"/>
              <w:widowControl w:val="0"/>
              <w:spacing w:before="0" w:after="0"/>
              <w:rPr>
                <w:bCs/>
              </w:rPr>
            </w:pPr>
            <w:r w:rsidRPr="00487A76">
              <w:rPr>
                <w:bCs/>
              </w:rPr>
              <w:t>Конфликты в органах управления корпорации.</w:t>
            </w:r>
          </w:p>
          <w:p w14:paraId="15BA883A" w14:textId="77777777" w:rsidR="002D4495" w:rsidRPr="00487A76" w:rsidRDefault="002D4495" w:rsidP="005A1188">
            <w:pPr>
              <w:pStyle w:val="10"/>
              <w:widowControl w:val="0"/>
              <w:spacing w:before="0" w:after="0"/>
            </w:pPr>
            <w:r w:rsidRPr="00487A76">
              <w:t>Рекомендуемые источники:</w:t>
            </w:r>
          </w:p>
          <w:p w14:paraId="08BFD744" w14:textId="77777777" w:rsidR="00112953" w:rsidRPr="00487A76" w:rsidRDefault="002D4495" w:rsidP="005A1188">
            <w:pPr>
              <w:pStyle w:val="10"/>
              <w:widowControl w:val="0"/>
              <w:spacing w:before="0" w:after="0"/>
            </w:pPr>
            <w:r w:rsidRPr="00487A76">
              <w:t xml:space="preserve">из раздела 8: </w:t>
            </w:r>
            <w:r w:rsidR="00013D8A" w:rsidRPr="00487A76">
              <w:t>5-</w:t>
            </w:r>
            <w:r w:rsidR="00FC531B" w:rsidRPr="00487A76">
              <w:t xml:space="preserve">7, 9, 10, </w:t>
            </w:r>
            <w:r w:rsidR="00112953" w:rsidRPr="00487A76">
              <w:t>1</w:t>
            </w:r>
            <w:r w:rsidR="00FC531B" w:rsidRPr="00487A76">
              <w:t>4</w:t>
            </w:r>
          </w:p>
          <w:p w14:paraId="3008E1E7" w14:textId="747BE884" w:rsidR="00AC6438" w:rsidRPr="00487A76" w:rsidRDefault="00AC6438" w:rsidP="00B90740">
            <w:pPr>
              <w:pStyle w:val="10"/>
              <w:widowControl w:val="0"/>
              <w:spacing w:before="0" w:after="0"/>
              <w:rPr>
                <w:bCs/>
              </w:rPr>
            </w:pPr>
            <w:r w:rsidRPr="00487A76">
              <w:t>из раздела 9:</w:t>
            </w:r>
            <w:r w:rsidR="00E80C91" w:rsidRPr="00487A76">
              <w:t xml:space="preserve"> 11 </w:t>
            </w:r>
          </w:p>
        </w:tc>
        <w:tc>
          <w:tcPr>
            <w:tcW w:w="1095" w:type="pct"/>
          </w:tcPr>
          <w:p w14:paraId="5FCF2F2C"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2A51A1C9" w14:textId="77777777" w:rsidR="00112953" w:rsidRPr="00487A76" w:rsidRDefault="00112953" w:rsidP="005A1188">
            <w:pPr>
              <w:pStyle w:val="10"/>
              <w:widowControl w:val="0"/>
              <w:spacing w:before="0" w:after="0"/>
              <w:rPr>
                <w:bCs/>
              </w:rPr>
            </w:pPr>
          </w:p>
        </w:tc>
      </w:tr>
      <w:tr w:rsidR="00112953" w:rsidRPr="00487A76" w14:paraId="5E2BA992" w14:textId="77777777" w:rsidTr="00246E79">
        <w:trPr>
          <w:trHeight w:val="330"/>
        </w:trPr>
        <w:tc>
          <w:tcPr>
            <w:tcW w:w="1167" w:type="pct"/>
            <w:vMerge/>
          </w:tcPr>
          <w:p w14:paraId="74A00C58" w14:textId="77777777" w:rsidR="00112953" w:rsidRPr="00487A76" w:rsidRDefault="00112953" w:rsidP="005A1188">
            <w:pPr>
              <w:pStyle w:val="10"/>
              <w:widowControl w:val="0"/>
              <w:spacing w:before="0" w:after="0"/>
              <w:rPr>
                <w:bCs/>
              </w:rPr>
            </w:pPr>
          </w:p>
        </w:tc>
        <w:tc>
          <w:tcPr>
            <w:tcW w:w="2738" w:type="pct"/>
          </w:tcPr>
          <w:p w14:paraId="3B068D25" w14:textId="77777777" w:rsidR="00112953" w:rsidRPr="00487A76" w:rsidRDefault="00112953" w:rsidP="005A1188">
            <w:pPr>
              <w:pStyle w:val="10"/>
              <w:widowControl w:val="0"/>
              <w:spacing w:before="0" w:after="0"/>
              <w:rPr>
                <w:bCs/>
              </w:rPr>
            </w:pPr>
            <w:r w:rsidRPr="00487A76">
              <w:t xml:space="preserve">Тематика семинарского занятия 3. </w:t>
            </w:r>
            <w:r w:rsidRPr="00487A76">
              <w:rPr>
                <w:bCs/>
              </w:rPr>
              <w:t>Роль лица, принимающего управленческие решения в корпорации. Личность и ее влияние на эффективность управленческих решений.</w:t>
            </w:r>
          </w:p>
          <w:p w14:paraId="0561A3FB"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Вопросы:</w:t>
            </w:r>
          </w:p>
          <w:p w14:paraId="0DDC7801"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 xml:space="preserve">В каких случаях наступает ответственность за реализацию решений. </w:t>
            </w:r>
          </w:p>
          <w:p w14:paraId="5DF46B18"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 xml:space="preserve">Внутрикорпоративная (административная и экономическая) и внешняя (юридическая, социальная и моральная) ответственности. </w:t>
            </w:r>
          </w:p>
          <w:p w14:paraId="04BD626C"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 xml:space="preserve">Дайте понятие халатности должностного лица и условия возмещения убытков. </w:t>
            </w:r>
          </w:p>
          <w:p w14:paraId="70756F85"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 xml:space="preserve"> Как реализуются на практике способы снижения негативных финансовых последствий гражданской ответственности руководителя: со стороны компании (</w:t>
            </w:r>
            <w:proofErr w:type="spellStart"/>
            <w:r w:rsidRPr="00487A76">
              <w:rPr>
                <w:rFonts w:ascii="Times New Roman" w:hAnsi="Times New Roman"/>
                <w:bCs/>
                <w:color w:val="000000"/>
              </w:rPr>
              <w:t>indemnity</w:t>
            </w:r>
            <w:proofErr w:type="spellEnd"/>
            <w:r w:rsidRPr="00487A76">
              <w:rPr>
                <w:rFonts w:ascii="Times New Roman" w:hAnsi="Times New Roman"/>
                <w:bCs/>
                <w:color w:val="000000"/>
              </w:rPr>
              <w:t xml:space="preserve">) и страхование (D&amp;O </w:t>
            </w:r>
            <w:proofErr w:type="spellStart"/>
            <w:r w:rsidRPr="00487A76">
              <w:rPr>
                <w:rFonts w:ascii="Times New Roman" w:hAnsi="Times New Roman"/>
                <w:bCs/>
                <w:color w:val="000000"/>
              </w:rPr>
              <w:t>insurance</w:t>
            </w:r>
            <w:proofErr w:type="spellEnd"/>
            <w:r w:rsidRPr="00487A76">
              <w:rPr>
                <w:rFonts w:ascii="Times New Roman" w:hAnsi="Times New Roman"/>
                <w:bCs/>
                <w:color w:val="000000"/>
              </w:rPr>
              <w:t xml:space="preserve">). </w:t>
            </w:r>
          </w:p>
          <w:p w14:paraId="64443A8C" w14:textId="77777777" w:rsidR="00112953" w:rsidRPr="00487A76" w:rsidRDefault="00112953" w:rsidP="005A1188">
            <w:pPr>
              <w:widowControl w:val="0"/>
              <w:tabs>
                <w:tab w:val="left" w:pos="0"/>
              </w:tabs>
              <w:autoSpaceDE w:val="0"/>
              <w:autoSpaceDN w:val="0"/>
              <w:adjustRightInd w:val="0"/>
              <w:spacing w:after="0"/>
              <w:rPr>
                <w:rFonts w:ascii="Times New Roman" w:hAnsi="Times New Roman"/>
                <w:bCs/>
                <w:color w:val="000000"/>
              </w:rPr>
            </w:pPr>
            <w:r w:rsidRPr="00487A76">
              <w:rPr>
                <w:rFonts w:ascii="Times New Roman" w:hAnsi="Times New Roman"/>
                <w:bCs/>
                <w:color w:val="000000"/>
              </w:rPr>
              <w:t>Какие бывают гарантийные обязательства субъектов корпоративного управления.</w:t>
            </w:r>
          </w:p>
          <w:p w14:paraId="2887092B" w14:textId="77777777" w:rsidR="00B777EE" w:rsidRPr="00487A76" w:rsidRDefault="00B777EE" w:rsidP="005A1188">
            <w:pPr>
              <w:pStyle w:val="10"/>
              <w:widowControl w:val="0"/>
              <w:spacing w:before="0" w:after="0"/>
            </w:pPr>
            <w:r w:rsidRPr="00487A76">
              <w:t>Рекомендуемые источники:</w:t>
            </w:r>
          </w:p>
          <w:p w14:paraId="11770F3E" w14:textId="77777777" w:rsidR="00112953" w:rsidRPr="00487A76" w:rsidRDefault="00B777EE" w:rsidP="005A1188">
            <w:pPr>
              <w:pStyle w:val="10"/>
              <w:widowControl w:val="0"/>
              <w:spacing w:before="0" w:after="0"/>
            </w:pPr>
            <w:r w:rsidRPr="00487A76">
              <w:t>из раздела 8:</w:t>
            </w:r>
            <w:r w:rsidR="00013D8A" w:rsidRPr="00487A76">
              <w:t xml:space="preserve"> 5</w:t>
            </w:r>
            <w:r w:rsidR="00FC531B" w:rsidRPr="00487A76">
              <w:t xml:space="preserve"> - 7, 9, 11, </w:t>
            </w:r>
            <w:r w:rsidR="00013D8A" w:rsidRPr="00487A76">
              <w:t>1</w:t>
            </w:r>
            <w:r w:rsidR="008D0433" w:rsidRPr="00487A76">
              <w:t xml:space="preserve">4, </w:t>
            </w:r>
          </w:p>
          <w:p w14:paraId="5F777735" w14:textId="59511651" w:rsidR="00AC6438" w:rsidRPr="00487A76" w:rsidRDefault="00AC6438" w:rsidP="00B90740">
            <w:pPr>
              <w:pStyle w:val="10"/>
              <w:widowControl w:val="0"/>
              <w:spacing w:before="0" w:after="0"/>
              <w:rPr>
                <w:bCs/>
              </w:rPr>
            </w:pPr>
            <w:r w:rsidRPr="00487A76">
              <w:t>из раздела 9:</w:t>
            </w:r>
            <w:r w:rsidR="002D553B" w:rsidRPr="00487A76">
              <w:t xml:space="preserve"> 9, 1</w:t>
            </w:r>
            <w:r w:rsidR="00B90740">
              <w:t>1</w:t>
            </w:r>
          </w:p>
        </w:tc>
        <w:tc>
          <w:tcPr>
            <w:tcW w:w="1095" w:type="pct"/>
          </w:tcPr>
          <w:p w14:paraId="05251C20" w14:textId="77777777" w:rsidR="00112953" w:rsidRPr="00487A76" w:rsidRDefault="00112953" w:rsidP="005A1188">
            <w:pPr>
              <w:pStyle w:val="10"/>
              <w:widowControl w:val="0"/>
              <w:spacing w:before="0" w:after="0"/>
            </w:pPr>
            <w:r w:rsidRPr="00487A76">
              <w:t>Опрос. Решение практических задач и типовых кейсов.</w:t>
            </w:r>
          </w:p>
          <w:p w14:paraId="7BB4B25E" w14:textId="77777777" w:rsidR="00112953" w:rsidRPr="00487A76" w:rsidRDefault="00112953" w:rsidP="005A1188">
            <w:pPr>
              <w:pStyle w:val="10"/>
              <w:widowControl w:val="0"/>
              <w:spacing w:before="0" w:after="0"/>
              <w:rPr>
                <w:bCs/>
              </w:rPr>
            </w:pPr>
          </w:p>
        </w:tc>
      </w:tr>
    </w:tbl>
    <w:p w14:paraId="4C1535C2" w14:textId="77777777" w:rsidR="00475694" w:rsidRPr="00631E9D" w:rsidRDefault="00475694" w:rsidP="005A1188">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64BC26A5" w14:textId="77777777" w:rsidR="002C2993" w:rsidRPr="00487A76"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415149563"/>
      <w:bookmarkStart w:id="24" w:name="_Toc531860344"/>
      <w:bookmarkStart w:id="25" w:name="_Toc3811005"/>
      <w:bookmarkStart w:id="26" w:name="_Toc100575788"/>
      <w:r w:rsidRPr="00487A76">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3"/>
      <w:bookmarkEnd w:id="24"/>
      <w:bookmarkEnd w:id="25"/>
      <w:bookmarkEnd w:id="26"/>
    </w:p>
    <w:p w14:paraId="2123799C" w14:textId="77777777" w:rsidR="002C2993" w:rsidRPr="00487A76"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7" w:name="_Toc415149564"/>
      <w:bookmarkStart w:id="28" w:name="_Toc531860345"/>
      <w:bookmarkStart w:id="29" w:name="_Toc3811006"/>
      <w:bookmarkStart w:id="30" w:name="_Toc100575789"/>
      <w:r w:rsidRPr="00487A76">
        <w:rPr>
          <w:bCs/>
          <w:color w:val="auto"/>
          <w:kern w:val="32"/>
          <w:sz w:val="28"/>
          <w:szCs w:val="28"/>
          <w:lang w:eastAsia="ru-RU"/>
        </w:rPr>
        <w:t xml:space="preserve">6.1. Перечень вопросов, отводимых на самостоятельное освоение </w:t>
      </w:r>
      <w:r w:rsidRPr="00487A76">
        <w:rPr>
          <w:bCs/>
          <w:color w:val="auto"/>
          <w:kern w:val="32"/>
          <w:sz w:val="28"/>
          <w:szCs w:val="28"/>
          <w:lang w:eastAsia="ru-RU"/>
        </w:rPr>
        <w:lastRenderedPageBreak/>
        <w:t>дисциплины, формы внеаудиторной самостоятельной работы</w:t>
      </w:r>
      <w:bookmarkEnd w:id="27"/>
      <w:bookmarkEnd w:id="28"/>
      <w:bookmarkEnd w:id="29"/>
      <w:bookmarkEnd w:id="30"/>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3969"/>
        <w:gridCol w:w="3544"/>
      </w:tblGrid>
      <w:tr w:rsidR="002C2993" w:rsidRPr="00487A76" w14:paraId="035A2253" w14:textId="77777777" w:rsidTr="00246E79">
        <w:trPr>
          <w:trHeight w:val="631"/>
        </w:trPr>
        <w:tc>
          <w:tcPr>
            <w:tcW w:w="2694" w:type="dxa"/>
          </w:tcPr>
          <w:p w14:paraId="68FD1E33" w14:textId="77777777" w:rsidR="002C2993" w:rsidRPr="00487A76" w:rsidRDefault="002C2993" w:rsidP="005A1188">
            <w:pPr>
              <w:pStyle w:val="10"/>
              <w:widowControl w:val="0"/>
              <w:spacing w:before="0" w:after="0"/>
              <w:rPr>
                <w:b/>
                <w:lang w:eastAsia="ru-RU"/>
              </w:rPr>
            </w:pPr>
            <w:r w:rsidRPr="00487A76">
              <w:rPr>
                <w:b/>
                <w:bCs/>
                <w:lang w:eastAsia="ru-RU"/>
              </w:rPr>
              <w:t>Наименование тем (разделов) дисциплины</w:t>
            </w:r>
          </w:p>
        </w:tc>
        <w:tc>
          <w:tcPr>
            <w:tcW w:w="3969" w:type="dxa"/>
          </w:tcPr>
          <w:p w14:paraId="517C8423" w14:textId="77777777" w:rsidR="002C2993" w:rsidRPr="00487A76" w:rsidRDefault="002C2993" w:rsidP="005A1188">
            <w:pPr>
              <w:pStyle w:val="10"/>
              <w:widowControl w:val="0"/>
              <w:spacing w:before="0" w:after="0"/>
              <w:rPr>
                <w:b/>
                <w:lang w:eastAsia="ru-RU"/>
              </w:rPr>
            </w:pPr>
            <w:r w:rsidRPr="00487A76">
              <w:rPr>
                <w:b/>
                <w:bCs/>
                <w:lang w:eastAsia="ru-RU"/>
              </w:rPr>
              <w:t xml:space="preserve">Перечень вопросов, отводимых на самостоятельное освоение  </w:t>
            </w:r>
          </w:p>
        </w:tc>
        <w:tc>
          <w:tcPr>
            <w:tcW w:w="3544" w:type="dxa"/>
          </w:tcPr>
          <w:p w14:paraId="30E604FD" w14:textId="77777777" w:rsidR="002C2993" w:rsidRPr="00487A76" w:rsidRDefault="002C2993" w:rsidP="005A1188">
            <w:pPr>
              <w:pStyle w:val="10"/>
              <w:widowControl w:val="0"/>
              <w:spacing w:before="0" w:after="0"/>
              <w:rPr>
                <w:b/>
                <w:lang w:eastAsia="ru-RU"/>
              </w:rPr>
            </w:pPr>
            <w:r w:rsidRPr="00487A76">
              <w:rPr>
                <w:b/>
                <w:bCs/>
                <w:lang w:eastAsia="ru-RU"/>
              </w:rPr>
              <w:t>Формы внеаудиторной самостоятельной работы</w:t>
            </w:r>
          </w:p>
        </w:tc>
      </w:tr>
      <w:tr w:rsidR="002C2993" w:rsidRPr="00487A76" w14:paraId="19B976EB" w14:textId="77777777" w:rsidTr="00246E79">
        <w:tc>
          <w:tcPr>
            <w:tcW w:w="2694" w:type="dxa"/>
          </w:tcPr>
          <w:p w14:paraId="33E37769"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1. </w:t>
            </w:r>
            <w:r w:rsidRPr="00487A76">
              <w:rPr>
                <w:rFonts w:ascii="Times New Roman" w:hAnsi="Times New Roman"/>
                <w:lang w:eastAsia="ru-RU"/>
              </w:rPr>
              <w:t>Особенности управленческих решений в корпорациях и их нормативно-правовое регулирование</w:t>
            </w:r>
          </w:p>
        </w:tc>
        <w:tc>
          <w:tcPr>
            <w:tcW w:w="3969" w:type="dxa"/>
            <w:shd w:val="clear" w:color="auto" w:fill="auto"/>
            <w:vAlign w:val="center"/>
          </w:tcPr>
          <w:p w14:paraId="3868C5E5" w14:textId="77777777" w:rsidR="002C2993" w:rsidRPr="00487A76" w:rsidRDefault="002C2993" w:rsidP="005A1188">
            <w:pPr>
              <w:pStyle w:val="10"/>
              <w:widowControl w:val="0"/>
              <w:spacing w:before="0" w:after="0"/>
              <w:rPr>
                <w:lang w:eastAsia="ru-RU"/>
              </w:rPr>
            </w:pPr>
            <w:r w:rsidRPr="00487A76">
              <w:t>Современные концепции и принципы выработки управленческого решения</w:t>
            </w:r>
            <w:r w:rsidR="001E1F30" w:rsidRPr="00487A76">
              <w:t xml:space="preserve">. Особенности выработки и реализации </w:t>
            </w:r>
            <w:r w:rsidR="001E1F30" w:rsidRPr="00487A76">
              <w:rPr>
                <w:lang w:val="en-US"/>
              </w:rPr>
              <w:t>ESG</w:t>
            </w:r>
            <w:r w:rsidR="001E1F30" w:rsidRPr="00487A76">
              <w:t xml:space="preserve"> решений. </w:t>
            </w:r>
          </w:p>
        </w:tc>
        <w:tc>
          <w:tcPr>
            <w:tcW w:w="3544" w:type="dxa"/>
          </w:tcPr>
          <w:p w14:paraId="267CB85C" w14:textId="77777777" w:rsidR="002C2993" w:rsidRPr="00487A76" w:rsidRDefault="002C2993" w:rsidP="005A1188">
            <w:pPr>
              <w:pStyle w:val="10"/>
              <w:widowControl w:val="0"/>
              <w:spacing w:before="0" w:after="0"/>
              <w:rPr>
                <w:lang w:eastAsia="ru-RU"/>
              </w:rPr>
            </w:pPr>
            <w:r w:rsidRPr="00487A76">
              <w:rPr>
                <w:lang w:eastAsia="ru-RU"/>
              </w:rPr>
              <w:t xml:space="preserve">Подготовка к практическим занятиям, изучение литературы и нормативного материала, </w:t>
            </w:r>
            <w:r w:rsidRPr="00487A76">
              <w:t>подготовка к дискуссии по проблемным вопросам темы</w:t>
            </w:r>
          </w:p>
        </w:tc>
      </w:tr>
      <w:tr w:rsidR="002C2993" w:rsidRPr="00487A76" w14:paraId="363D875A" w14:textId="77777777" w:rsidTr="00246E79">
        <w:tc>
          <w:tcPr>
            <w:tcW w:w="2694" w:type="dxa"/>
          </w:tcPr>
          <w:p w14:paraId="7B13D282" w14:textId="77777777" w:rsidR="002C2993" w:rsidRPr="00487A76" w:rsidRDefault="002C2993" w:rsidP="005A1188">
            <w:pPr>
              <w:widowControl w:val="0"/>
              <w:autoSpaceDE w:val="0"/>
              <w:autoSpaceDN w:val="0"/>
              <w:adjustRightInd w:val="0"/>
              <w:spacing w:after="0"/>
              <w:rPr>
                <w:rFonts w:ascii="Times New Roman" w:hAnsi="Times New Roman"/>
                <w:lang w:eastAsia="ru-RU"/>
              </w:rPr>
            </w:pPr>
            <w:r w:rsidRPr="00487A76">
              <w:rPr>
                <w:rFonts w:ascii="Times New Roman" w:hAnsi="Times New Roman"/>
                <w:color w:val="000000"/>
                <w:lang w:eastAsia="ru-RU"/>
              </w:rPr>
              <w:t>2. </w:t>
            </w:r>
            <w:r w:rsidRPr="00487A76">
              <w:rPr>
                <w:rFonts w:ascii="Times New Roman" w:hAnsi="Times New Roman"/>
                <w:lang w:eastAsia="ru-RU"/>
              </w:rPr>
              <w:t xml:space="preserve">Многоаспектность содержания управленческих решений в корпорациях </w:t>
            </w:r>
          </w:p>
          <w:p w14:paraId="427FCDD2" w14:textId="77777777" w:rsidR="002C2993" w:rsidRPr="00487A76" w:rsidRDefault="002C2993" w:rsidP="005A1188">
            <w:pPr>
              <w:widowControl w:val="0"/>
              <w:spacing w:after="0"/>
              <w:rPr>
                <w:rFonts w:ascii="Times New Roman" w:hAnsi="Times New Roman"/>
                <w:color w:val="000000"/>
                <w:lang w:eastAsia="ru-RU"/>
              </w:rPr>
            </w:pPr>
          </w:p>
        </w:tc>
        <w:tc>
          <w:tcPr>
            <w:tcW w:w="3969" w:type="dxa"/>
            <w:shd w:val="clear" w:color="auto" w:fill="auto"/>
          </w:tcPr>
          <w:p w14:paraId="3C07D039" w14:textId="77777777" w:rsidR="002C2993" w:rsidRPr="00487A76" w:rsidRDefault="002C2993" w:rsidP="005A1188">
            <w:pPr>
              <w:widowControl w:val="0"/>
              <w:autoSpaceDE w:val="0"/>
              <w:autoSpaceDN w:val="0"/>
              <w:adjustRightInd w:val="0"/>
              <w:spacing w:after="0"/>
              <w:rPr>
                <w:rFonts w:ascii="Times New Roman" w:hAnsi="Times New Roman"/>
                <w:lang w:eastAsia="ru-RU"/>
              </w:rPr>
            </w:pPr>
            <w:r w:rsidRPr="00487A76">
              <w:rPr>
                <w:rFonts w:ascii="Times New Roman" w:hAnsi="Times New Roman"/>
                <w:color w:val="000000"/>
                <w:lang w:eastAsia="ru-RU"/>
              </w:rPr>
              <w:t>Нормативно-правовая база основания распределения полномочий и ответственности между участниками корпоративных отношений в выбранной студентом корпорации. Привести примеры организационного аспекта принятия корпоративных управленческих решений.</w:t>
            </w:r>
          </w:p>
        </w:tc>
        <w:tc>
          <w:tcPr>
            <w:tcW w:w="3544" w:type="dxa"/>
          </w:tcPr>
          <w:p w14:paraId="12CBF9DE" w14:textId="77777777" w:rsidR="002C2993" w:rsidRPr="00487A76" w:rsidRDefault="002C2993" w:rsidP="005A1188">
            <w:pPr>
              <w:pStyle w:val="10"/>
              <w:widowControl w:val="0"/>
              <w:spacing w:before="0" w:after="0"/>
              <w:rPr>
                <w:lang w:eastAsia="ru-RU"/>
              </w:rPr>
            </w:pPr>
            <w:r w:rsidRPr="00487A76">
              <w:rPr>
                <w:lang w:eastAsia="ru-RU"/>
              </w:rPr>
              <w:t>Подготовка к практическим занятиям, изучение литературы и нормативного материала; подготовка</w:t>
            </w:r>
            <w:r w:rsidRPr="00487A76">
              <w:t xml:space="preserve"> к дискуссии по проблемным вопросам темы. Знакомство с аналитическими информационными и правовыми системами.</w:t>
            </w:r>
          </w:p>
        </w:tc>
      </w:tr>
      <w:tr w:rsidR="002C2993" w:rsidRPr="00487A76" w14:paraId="634B98D7" w14:textId="77777777" w:rsidTr="00246E79">
        <w:tc>
          <w:tcPr>
            <w:tcW w:w="2694" w:type="dxa"/>
          </w:tcPr>
          <w:p w14:paraId="717E4908"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3. </w:t>
            </w:r>
            <w:r w:rsidRPr="00487A76">
              <w:rPr>
                <w:rFonts w:ascii="Times New Roman" w:hAnsi="Times New Roman"/>
                <w:lang w:eastAsia="ru-RU"/>
              </w:rPr>
              <w:t>Особенности формирования алгоритма процесса разработки и принятия решения в корпорации. Формализация процесса разработки и реализации управленческих решений</w:t>
            </w:r>
          </w:p>
        </w:tc>
        <w:tc>
          <w:tcPr>
            <w:tcW w:w="3969" w:type="dxa"/>
            <w:vAlign w:val="center"/>
          </w:tcPr>
          <w:p w14:paraId="14C4A0BC" w14:textId="13781062" w:rsidR="002C2993" w:rsidRPr="00487A76" w:rsidRDefault="002C2993" w:rsidP="005A1188">
            <w:pPr>
              <w:pStyle w:val="10"/>
              <w:widowControl w:val="0"/>
              <w:spacing w:before="0" w:after="0"/>
              <w:rPr>
                <w:lang w:eastAsia="ru-RU"/>
              </w:rPr>
            </w:pPr>
            <w:r w:rsidRPr="00487A76">
              <w:rPr>
                <w:lang w:eastAsia="ru-RU"/>
              </w:rPr>
              <w:t>Используя открытые информационные источники (печатные издания. интер</w:t>
            </w:r>
            <w:r w:rsidR="00616432" w:rsidRPr="00487A76">
              <w:rPr>
                <w:lang w:eastAsia="ru-RU"/>
              </w:rPr>
              <w:t>не</w:t>
            </w:r>
            <w:r w:rsidRPr="00487A76">
              <w:rPr>
                <w:lang w:eastAsia="ru-RU"/>
              </w:rPr>
              <w:t xml:space="preserve">т-ресурсы) выбрать для анализа разработки и принятия управленческих решений </w:t>
            </w:r>
            <w:r w:rsidR="00727FB7" w:rsidRPr="00487A76">
              <w:rPr>
                <w:lang w:eastAsia="ru-RU"/>
              </w:rPr>
              <w:t>действующую публичную</w:t>
            </w:r>
            <w:r w:rsidRPr="00487A76">
              <w:rPr>
                <w:lang w:eastAsia="ru-RU"/>
              </w:rPr>
              <w:t xml:space="preserve"> корпорацию, входящую в Топ-100 крупнейших по капитализации публичных компаний России на последнюю отчетную дату по данным экспертов рейтингового агентства «РИА Рейтинг».  Определить цели деятельности выбранной корпорации. Сформулировать ограничения для принятия решений в корпорации. Продемонст</w:t>
            </w:r>
            <w:r w:rsidR="001E1F30" w:rsidRPr="00487A76">
              <w:rPr>
                <w:lang w:eastAsia="ru-RU"/>
              </w:rPr>
              <w:t>ри</w:t>
            </w:r>
            <w:r w:rsidRPr="00487A76">
              <w:rPr>
                <w:lang w:eastAsia="ru-RU"/>
              </w:rPr>
              <w:t>ровать взаимосвязь целей и управленческих решений на примере выбранной корпорации</w:t>
            </w:r>
          </w:p>
        </w:tc>
        <w:tc>
          <w:tcPr>
            <w:tcW w:w="3544" w:type="dxa"/>
          </w:tcPr>
          <w:p w14:paraId="56570444" w14:textId="77777777" w:rsidR="002C2993" w:rsidRPr="00487A76" w:rsidRDefault="002C2993" w:rsidP="005A1188">
            <w:pPr>
              <w:pStyle w:val="10"/>
              <w:widowControl w:val="0"/>
              <w:spacing w:before="0" w:after="0"/>
              <w:rPr>
                <w:lang w:eastAsia="ru-RU"/>
              </w:rPr>
            </w:pPr>
            <w:r w:rsidRPr="00487A76">
              <w:rPr>
                <w:lang w:eastAsia="ru-RU"/>
              </w:rPr>
              <w:t>Подготовка к практическим занятиям, изучение литературы и нормативного материала;  п</w:t>
            </w:r>
            <w:r w:rsidRPr="00487A76">
              <w:t>одготовка к дискуссии по проблемным вопросам темы</w:t>
            </w:r>
          </w:p>
        </w:tc>
      </w:tr>
      <w:tr w:rsidR="002C2993" w:rsidRPr="00487A76" w14:paraId="4647D5B2" w14:textId="77777777" w:rsidTr="00246E79">
        <w:tc>
          <w:tcPr>
            <w:tcW w:w="2694" w:type="dxa"/>
          </w:tcPr>
          <w:p w14:paraId="66335EC6"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4. </w:t>
            </w:r>
            <w:r w:rsidRPr="00487A76">
              <w:rPr>
                <w:rFonts w:ascii="Times New Roman" w:hAnsi="Times New Roman"/>
                <w:bCs/>
              </w:rPr>
              <w:t>Технологии разработки управленческих решений. Модели, методология и организация процесса разработки управленческого решения</w:t>
            </w:r>
          </w:p>
        </w:tc>
        <w:tc>
          <w:tcPr>
            <w:tcW w:w="3969" w:type="dxa"/>
            <w:vAlign w:val="center"/>
          </w:tcPr>
          <w:p w14:paraId="5BC7B6A2" w14:textId="77777777" w:rsidR="002C2993" w:rsidRPr="00487A76" w:rsidRDefault="002C2993" w:rsidP="005A1188">
            <w:pPr>
              <w:pStyle w:val="10"/>
              <w:widowControl w:val="0"/>
              <w:spacing w:before="0" w:after="0"/>
              <w:rPr>
                <w:lang w:eastAsia="ru-RU"/>
              </w:rPr>
            </w:pPr>
            <w:r w:rsidRPr="00487A76">
              <w:rPr>
                <w:bCs/>
                <w:color w:val="auto"/>
              </w:rPr>
              <w:t>Предложить возможности использования структурного прогнозирования для принятия управленческих решений</w:t>
            </w:r>
          </w:p>
        </w:tc>
        <w:tc>
          <w:tcPr>
            <w:tcW w:w="3544" w:type="dxa"/>
          </w:tcPr>
          <w:p w14:paraId="17B6437D"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 xml:space="preserve">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для </w:t>
            </w:r>
            <w:r w:rsidRPr="00487A76">
              <w:rPr>
                <w:rFonts w:ascii="Times New Roman" w:hAnsi="Times New Roman"/>
              </w:rPr>
              <w:t>выполнения практических исследовательских заданий</w:t>
            </w:r>
            <w:r w:rsidRPr="00487A76">
              <w:rPr>
                <w:rFonts w:ascii="Times New Roman" w:hAnsi="Times New Roman"/>
                <w:color w:val="000000"/>
                <w:lang w:eastAsia="ru-RU"/>
              </w:rPr>
              <w:t>.</w:t>
            </w:r>
          </w:p>
        </w:tc>
      </w:tr>
      <w:tr w:rsidR="002C2993" w:rsidRPr="00487A76" w14:paraId="4DFCB4F4" w14:textId="77777777" w:rsidTr="00246E79">
        <w:tc>
          <w:tcPr>
            <w:tcW w:w="2694" w:type="dxa"/>
          </w:tcPr>
          <w:p w14:paraId="4CDDEBD9"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lastRenderedPageBreak/>
              <w:t>5. </w:t>
            </w:r>
            <w:r w:rsidRPr="00487A76">
              <w:rPr>
                <w:rFonts w:ascii="Times New Roman" w:hAnsi="Times New Roman"/>
                <w:bCs/>
              </w:rPr>
              <w:t>Экономическое обоснование управленческих решений</w:t>
            </w:r>
          </w:p>
        </w:tc>
        <w:tc>
          <w:tcPr>
            <w:tcW w:w="3969" w:type="dxa"/>
            <w:vAlign w:val="center"/>
          </w:tcPr>
          <w:p w14:paraId="78ADCA08" w14:textId="77777777" w:rsidR="002C2993" w:rsidRPr="00487A76" w:rsidRDefault="002C2993" w:rsidP="005A1188">
            <w:pPr>
              <w:pStyle w:val="10"/>
              <w:widowControl w:val="0"/>
              <w:spacing w:before="0" w:after="0"/>
              <w:rPr>
                <w:lang w:eastAsia="ru-RU"/>
              </w:rPr>
            </w:pPr>
            <w:r w:rsidRPr="00487A76">
              <w:rPr>
                <w:lang w:eastAsia="ru-RU"/>
              </w:rPr>
              <w:t>Разработать проект оценки ожидаемого экономического эффекта от принятия решений, направленных на повышения качества процесса корпоративного управления</w:t>
            </w:r>
            <w:r w:rsidR="001E1F30" w:rsidRPr="00487A76">
              <w:rPr>
                <w:lang w:eastAsia="ru-RU"/>
              </w:rPr>
              <w:t xml:space="preserve">/или на выполнение </w:t>
            </w:r>
            <w:r w:rsidR="001E1F30" w:rsidRPr="00487A76">
              <w:rPr>
                <w:lang w:val="en-US" w:eastAsia="ru-RU"/>
              </w:rPr>
              <w:t>ESG</w:t>
            </w:r>
            <w:r w:rsidR="001E1F30" w:rsidRPr="00487A76">
              <w:rPr>
                <w:lang w:eastAsia="ru-RU"/>
              </w:rPr>
              <w:t xml:space="preserve"> целей.</w:t>
            </w:r>
          </w:p>
        </w:tc>
        <w:tc>
          <w:tcPr>
            <w:tcW w:w="3544" w:type="dxa"/>
          </w:tcPr>
          <w:p w14:paraId="3E2C8BD1"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Подготовка к практическим занятиям, выступлений по проблеме экономического обоснования управленческих решений. Подготовка проекта расчета ключевых экономических показателей при реализации управленческих решений</w:t>
            </w:r>
          </w:p>
        </w:tc>
      </w:tr>
      <w:tr w:rsidR="002C2993" w:rsidRPr="00487A76" w14:paraId="1445DED8" w14:textId="77777777" w:rsidTr="00246E79">
        <w:tc>
          <w:tcPr>
            <w:tcW w:w="2694" w:type="dxa"/>
          </w:tcPr>
          <w:p w14:paraId="72B6E149"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6. </w:t>
            </w:r>
            <w:r w:rsidRPr="00487A76">
              <w:rPr>
                <w:rFonts w:ascii="Times New Roman" w:hAnsi="Times New Roman"/>
                <w:bCs/>
              </w:rPr>
              <w:t>Анализ альтернатив действий в процессе принятия управленческих решений. Оптимизация разработки управленческих решений в корпорациях</w:t>
            </w:r>
          </w:p>
        </w:tc>
        <w:tc>
          <w:tcPr>
            <w:tcW w:w="3969" w:type="dxa"/>
          </w:tcPr>
          <w:p w14:paraId="6CED95E4" w14:textId="77777777" w:rsidR="002C2993" w:rsidRPr="00487A76" w:rsidRDefault="002C2993" w:rsidP="005A1188">
            <w:pPr>
              <w:pStyle w:val="10"/>
              <w:widowControl w:val="0"/>
              <w:spacing w:before="0" w:after="0"/>
              <w:rPr>
                <w:lang w:eastAsia="ru-RU"/>
              </w:rPr>
            </w:pPr>
            <w:r w:rsidRPr="00487A76">
              <w:rPr>
                <w:lang w:eastAsia="ru-RU"/>
              </w:rPr>
              <w:t>Пути возникновения ущерба от нарушения прав третьих лиц. Меры по пресечению недобросовестной конкуренции.</w:t>
            </w:r>
          </w:p>
        </w:tc>
        <w:tc>
          <w:tcPr>
            <w:tcW w:w="3544" w:type="dxa"/>
          </w:tcPr>
          <w:p w14:paraId="719C4D14"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Подготовка к практическим занятиям. Подготовка анализа финансового состояния корпорации с позиций управления собственностью акционеров. Участие в НИРС</w:t>
            </w:r>
          </w:p>
        </w:tc>
      </w:tr>
      <w:tr w:rsidR="002C2993" w:rsidRPr="00487A76" w14:paraId="07D908AD" w14:textId="77777777" w:rsidTr="00246E79">
        <w:tc>
          <w:tcPr>
            <w:tcW w:w="2694" w:type="dxa"/>
          </w:tcPr>
          <w:p w14:paraId="5782D192"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7.</w:t>
            </w:r>
            <w:r w:rsidRPr="00487A76">
              <w:rPr>
                <w:rFonts w:ascii="Times New Roman" w:hAnsi="Times New Roman"/>
                <w:bCs/>
              </w:rPr>
              <w:t xml:space="preserve"> Разработка и реализация управленческих решений в условиях неопределенности и риска</w:t>
            </w:r>
          </w:p>
        </w:tc>
        <w:tc>
          <w:tcPr>
            <w:tcW w:w="3969" w:type="dxa"/>
          </w:tcPr>
          <w:p w14:paraId="50AEA45B" w14:textId="77777777" w:rsidR="002C2993" w:rsidRPr="00487A76" w:rsidRDefault="002C2993" w:rsidP="005A1188">
            <w:pPr>
              <w:pStyle w:val="10"/>
              <w:widowControl w:val="0"/>
              <w:spacing w:before="0" w:after="0"/>
              <w:rPr>
                <w:lang w:eastAsia="ru-RU"/>
              </w:rPr>
            </w:pPr>
            <w:r w:rsidRPr="00487A76">
              <w:rPr>
                <w:lang w:eastAsia="ru-RU"/>
              </w:rPr>
              <w:t>Используя метод экспертных процедур сформировать  пространство альтернативных вариантов решений для действующей  публичной корпорации, входящей в Топ-100 крупнейших по капитализации публичных компаний России</w:t>
            </w:r>
          </w:p>
        </w:tc>
        <w:tc>
          <w:tcPr>
            <w:tcW w:w="3544" w:type="dxa"/>
          </w:tcPr>
          <w:p w14:paraId="56E41A7D"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 xml:space="preserve">Подготовка к практическим занятиям, выступлений по проблеме принятие управленческих решений </w:t>
            </w:r>
            <w:r w:rsidRPr="00487A76">
              <w:rPr>
                <w:rFonts w:ascii="Times New Roman" w:hAnsi="Times New Roman"/>
                <w:bCs/>
              </w:rPr>
              <w:t>в условиях неопределенности и риска</w:t>
            </w:r>
            <w:r w:rsidRPr="00487A76">
              <w:rPr>
                <w:rFonts w:ascii="Times New Roman" w:hAnsi="Times New Roman"/>
                <w:color w:val="000000"/>
                <w:lang w:eastAsia="ru-RU"/>
              </w:rPr>
              <w:t>. Подготовка проекта расчета ключевых экономических показателей при реализации управленческих решений</w:t>
            </w:r>
          </w:p>
        </w:tc>
      </w:tr>
      <w:tr w:rsidR="002C2993" w:rsidRPr="00487A76" w14:paraId="0FB1A27B" w14:textId="77777777" w:rsidTr="00246E79">
        <w:tc>
          <w:tcPr>
            <w:tcW w:w="2694" w:type="dxa"/>
          </w:tcPr>
          <w:p w14:paraId="2C2E9177"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8.</w:t>
            </w:r>
            <w:r w:rsidRPr="00487A76">
              <w:rPr>
                <w:rFonts w:ascii="Times New Roman" w:hAnsi="Times New Roman"/>
                <w:bCs/>
              </w:rPr>
              <w:t xml:space="preserve"> Особенности организации и контроля выполнения управленческих решений в корпорациях</w:t>
            </w:r>
          </w:p>
        </w:tc>
        <w:tc>
          <w:tcPr>
            <w:tcW w:w="3969" w:type="dxa"/>
          </w:tcPr>
          <w:p w14:paraId="118F5A0D" w14:textId="35C8FA96" w:rsidR="002C2993" w:rsidRPr="00487A76" w:rsidRDefault="002C2993" w:rsidP="005A1188">
            <w:pPr>
              <w:pStyle w:val="10"/>
              <w:widowControl w:val="0"/>
              <w:spacing w:before="0" w:after="0"/>
              <w:rPr>
                <w:lang w:eastAsia="ru-RU"/>
              </w:rPr>
            </w:pPr>
            <w:r w:rsidRPr="00487A76">
              <w:rPr>
                <w:lang w:eastAsia="ru-RU"/>
              </w:rPr>
              <w:t>Рассчитать точку без</w:t>
            </w:r>
            <w:r w:rsidR="00957C15" w:rsidRPr="00487A76">
              <w:rPr>
                <w:lang w:eastAsia="ru-RU"/>
              </w:rPr>
              <w:t>у</w:t>
            </w:r>
            <w:r w:rsidRPr="00487A76">
              <w:rPr>
                <w:lang w:eastAsia="ru-RU"/>
              </w:rPr>
              <w:t>быточности для оценки риска действующей публичной корпорации, входящей в Топ-100 крупнейших по капитализации публичных компаний России</w:t>
            </w:r>
          </w:p>
        </w:tc>
        <w:tc>
          <w:tcPr>
            <w:tcW w:w="3544" w:type="dxa"/>
          </w:tcPr>
          <w:p w14:paraId="437E53B4"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Подготовка к практическим занятиям, выступлений по проблеме экономического обоснования управленческих решений. Подготовка проекта «Системы риск-менеджмента в российских корпорациях»</w:t>
            </w:r>
          </w:p>
          <w:p w14:paraId="605DF5F5"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Участие в НИРС</w:t>
            </w:r>
          </w:p>
        </w:tc>
      </w:tr>
      <w:tr w:rsidR="002C2993" w:rsidRPr="00487A76" w14:paraId="08750BF6" w14:textId="77777777" w:rsidTr="00246E79">
        <w:tc>
          <w:tcPr>
            <w:tcW w:w="2694" w:type="dxa"/>
          </w:tcPr>
          <w:p w14:paraId="2CB3006F"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9.</w:t>
            </w:r>
            <w:r w:rsidRPr="00487A76">
              <w:rPr>
                <w:rFonts w:ascii="Times New Roman" w:hAnsi="Times New Roman"/>
                <w:bCs/>
              </w:rPr>
              <w:t xml:space="preserve"> Анализ результатов исполнения управленческих решений. Эффективность управленческих решений</w:t>
            </w:r>
          </w:p>
        </w:tc>
        <w:tc>
          <w:tcPr>
            <w:tcW w:w="3969" w:type="dxa"/>
          </w:tcPr>
          <w:p w14:paraId="6A245B31" w14:textId="77777777" w:rsidR="002C2993" w:rsidRPr="00487A76" w:rsidRDefault="002C2993" w:rsidP="005A1188">
            <w:pPr>
              <w:pStyle w:val="10"/>
              <w:widowControl w:val="0"/>
              <w:spacing w:before="0" w:after="0"/>
              <w:rPr>
                <w:lang w:eastAsia="ru-RU"/>
              </w:rPr>
            </w:pPr>
            <w:r w:rsidRPr="00487A76">
              <w:rPr>
                <w:lang w:eastAsia="ru-RU"/>
              </w:rPr>
              <w:t>Контроль управленческих решений по упреждению – контроль на стадии разработки и контроль по результатам – контроль на стадии реализации управленческого решения</w:t>
            </w:r>
          </w:p>
        </w:tc>
        <w:tc>
          <w:tcPr>
            <w:tcW w:w="3544" w:type="dxa"/>
          </w:tcPr>
          <w:p w14:paraId="0FCB61D6" w14:textId="77777777" w:rsidR="002C2993" w:rsidRPr="00487A76" w:rsidRDefault="002C2993" w:rsidP="005A1188">
            <w:pPr>
              <w:widowControl w:val="0"/>
              <w:spacing w:after="0"/>
              <w:rPr>
                <w:rFonts w:ascii="Times New Roman" w:hAnsi="Times New Roman"/>
                <w:color w:val="000000"/>
                <w:lang w:eastAsia="ru-RU"/>
              </w:rPr>
            </w:pPr>
            <w:r w:rsidRPr="00487A76">
              <w:rPr>
                <w:rFonts w:ascii="Times New Roman" w:hAnsi="Times New Roman"/>
                <w:color w:val="000000"/>
                <w:lang w:eastAsia="ru-RU"/>
              </w:rPr>
              <w:t>Подготовка к практическим занятиям, выступлений по проблеме эффективность управленческих решений. Подготовка проекта по оценке юридическое обеспечение для проведения контроля в российских корпорациях</w:t>
            </w:r>
          </w:p>
        </w:tc>
      </w:tr>
      <w:tr w:rsidR="002C2993" w:rsidRPr="00487A76" w14:paraId="1D4E1CB0" w14:textId="77777777" w:rsidTr="00246E79">
        <w:tc>
          <w:tcPr>
            <w:tcW w:w="2694" w:type="dxa"/>
          </w:tcPr>
          <w:p w14:paraId="0D589F35" w14:textId="77777777" w:rsidR="002C2993" w:rsidRPr="00487A76" w:rsidRDefault="002C2993" w:rsidP="005A1188">
            <w:pPr>
              <w:widowControl w:val="0"/>
              <w:tabs>
                <w:tab w:val="left" w:pos="708"/>
              </w:tabs>
              <w:autoSpaceDE w:val="0"/>
              <w:autoSpaceDN w:val="0"/>
              <w:adjustRightInd w:val="0"/>
              <w:spacing w:after="0"/>
              <w:rPr>
                <w:rFonts w:ascii="Times New Roman" w:hAnsi="Times New Roman"/>
                <w:bCs/>
              </w:rPr>
            </w:pPr>
            <w:r w:rsidRPr="00487A76">
              <w:rPr>
                <w:rFonts w:ascii="Times New Roman" w:hAnsi="Times New Roman"/>
                <w:bCs/>
              </w:rPr>
              <w:t>10. Управленческие решения и ответственность. Личность и ее влияние на эффективность принятия управленческих решений</w:t>
            </w:r>
          </w:p>
        </w:tc>
        <w:tc>
          <w:tcPr>
            <w:tcW w:w="3969" w:type="dxa"/>
          </w:tcPr>
          <w:p w14:paraId="1BE068A2" w14:textId="77777777" w:rsidR="002C2993" w:rsidRPr="00487A76" w:rsidRDefault="002C2993" w:rsidP="005A1188">
            <w:pPr>
              <w:pStyle w:val="10"/>
              <w:widowControl w:val="0"/>
              <w:spacing w:before="0" w:after="0"/>
              <w:rPr>
                <w:bCs/>
                <w:color w:val="auto"/>
              </w:rPr>
            </w:pPr>
            <w:r w:rsidRPr="00487A76">
              <w:rPr>
                <w:bCs/>
                <w:color w:val="auto"/>
              </w:rPr>
              <w:t>Инструменты фондового рынка, используемые для анализа эффективности корпоративных решений.</w:t>
            </w:r>
          </w:p>
          <w:p w14:paraId="0B1AC10F" w14:textId="77777777" w:rsidR="002C2993" w:rsidRPr="00487A76" w:rsidRDefault="002C2993" w:rsidP="005A1188">
            <w:pPr>
              <w:pStyle w:val="10"/>
              <w:widowControl w:val="0"/>
              <w:spacing w:before="0" w:after="0"/>
              <w:rPr>
                <w:bCs/>
                <w:color w:val="auto"/>
              </w:rPr>
            </w:pPr>
            <w:r w:rsidRPr="00487A76">
              <w:rPr>
                <w:bCs/>
                <w:color w:val="auto"/>
              </w:rPr>
              <w:t>Оценка управленческих решений на основе стандартов и норм</w:t>
            </w:r>
          </w:p>
        </w:tc>
        <w:tc>
          <w:tcPr>
            <w:tcW w:w="3544" w:type="dxa"/>
          </w:tcPr>
          <w:p w14:paraId="1C6D0463" w14:textId="77777777" w:rsidR="002C2993" w:rsidRPr="00487A76" w:rsidRDefault="002C2993" w:rsidP="005A1188">
            <w:pPr>
              <w:widowControl w:val="0"/>
              <w:spacing w:after="0"/>
              <w:rPr>
                <w:rFonts w:ascii="Times New Roman" w:hAnsi="Times New Roman"/>
                <w:bCs/>
              </w:rPr>
            </w:pPr>
            <w:r w:rsidRPr="00487A76">
              <w:rPr>
                <w:rFonts w:ascii="Times New Roman" w:hAnsi="Times New Roman"/>
                <w:bCs/>
              </w:rPr>
              <w:t>Подготовка к практическим занятиям, выступлений по проблеме кадровая политика в системе корпоративного управления</w:t>
            </w:r>
          </w:p>
        </w:tc>
      </w:tr>
    </w:tbl>
    <w:p w14:paraId="2C11BDB5" w14:textId="77777777" w:rsidR="00132742" w:rsidRPr="00631E9D" w:rsidRDefault="00132742" w:rsidP="00132742">
      <w:pPr>
        <w:pStyle w:val="10"/>
        <w:rPr>
          <w:sz w:val="16"/>
          <w:szCs w:val="16"/>
          <w:lang w:val="x-none" w:eastAsia="ru-RU"/>
        </w:rPr>
      </w:pPr>
      <w:bookmarkStart w:id="31" w:name="_Toc3811007"/>
    </w:p>
    <w:p w14:paraId="592E7400" w14:textId="77777777" w:rsidR="002C2993" w:rsidRPr="00487A76" w:rsidRDefault="002C2993" w:rsidP="005A118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_Toc100575790"/>
      <w:r w:rsidRPr="00487A76">
        <w:rPr>
          <w:bCs/>
          <w:color w:val="auto"/>
          <w:kern w:val="32"/>
          <w:sz w:val="28"/>
          <w:szCs w:val="28"/>
          <w:lang w:eastAsia="ru-RU"/>
        </w:rPr>
        <w:lastRenderedPageBreak/>
        <w:t>6.2. Перечень вопросов, заданий, тем для подготовки к текущему контролю</w:t>
      </w:r>
      <w:bookmarkEnd w:id="31"/>
      <w:bookmarkEnd w:id="32"/>
    </w:p>
    <w:p w14:paraId="2ED9AE88" w14:textId="435B5E18" w:rsidR="008B6FB5" w:rsidRPr="00487A76" w:rsidRDefault="0089227B" w:rsidP="00132742">
      <w:pPr>
        <w:widowControl w:val="0"/>
        <w:spacing w:after="0" w:line="360" w:lineRule="auto"/>
        <w:ind w:firstLine="720"/>
        <w:jc w:val="both"/>
        <w:rPr>
          <w:rFonts w:ascii="Times New Roman" w:hAnsi="Times New Roman"/>
          <w:b/>
          <w:sz w:val="28"/>
          <w:szCs w:val="28"/>
        </w:rPr>
      </w:pPr>
      <w:r w:rsidRPr="00487A76">
        <w:rPr>
          <w:rFonts w:ascii="Times New Roman" w:hAnsi="Times New Roman"/>
          <w:b/>
          <w:snapToGrid w:val="0"/>
          <w:color w:val="000000"/>
          <w:spacing w:val="5"/>
          <w:sz w:val="28"/>
          <w:szCs w:val="20"/>
          <w:lang w:eastAsia="ru-RU"/>
        </w:rPr>
        <w:t xml:space="preserve">Домашнее творческое </w:t>
      </w:r>
      <w:r w:rsidR="00132742" w:rsidRPr="00487A76">
        <w:rPr>
          <w:rFonts w:ascii="Times New Roman" w:hAnsi="Times New Roman"/>
          <w:b/>
          <w:snapToGrid w:val="0"/>
          <w:color w:val="000000"/>
          <w:spacing w:val="5"/>
          <w:sz w:val="28"/>
          <w:szCs w:val="20"/>
          <w:lang w:eastAsia="ru-RU"/>
        </w:rPr>
        <w:t>задание:</w:t>
      </w:r>
      <w:r w:rsidR="00132742" w:rsidRPr="00487A76">
        <w:rPr>
          <w:rFonts w:ascii="Times New Roman" w:hAnsi="Times New Roman"/>
          <w:b/>
          <w:sz w:val="28"/>
          <w:szCs w:val="28"/>
        </w:rPr>
        <w:t xml:space="preserve"> примеры</w:t>
      </w:r>
      <w:r w:rsidR="008B6FB5" w:rsidRPr="00487A76">
        <w:rPr>
          <w:rFonts w:ascii="Times New Roman" w:hAnsi="Times New Roman"/>
          <w:b/>
          <w:sz w:val="28"/>
          <w:szCs w:val="28"/>
        </w:rPr>
        <w:t xml:space="preserve"> заданий</w:t>
      </w:r>
    </w:p>
    <w:p w14:paraId="700974EA" w14:textId="7B711BA3" w:rsidR="008B6FB5" w:rsidRPr="00487A76" w:rsidRDefault="008B6FB5" w:rsidP="008B6FB5">
      <w:pPr>
        <w:widowControl w:val="0"/>
        <w:spacing w:after="0" w:line="360" w:lineRule="auto"/>
        <w:ind w:firstLine="720"/>
        <w:jc w:val="both"/>
        <w:rPr>
          <w:rFonts w:ascii="Times New Roman" w:hAnsi="Times New Roman"/>
          <w:snapToGrid w:val="0"/>
          <w:color w:val="000000"/>
          <w:spacing w:val="5"/>
          <w:sz w:val="28"/>
          <w:szCs w:val="20"/>
          <w:lang w:eastAsia="ru-RU"/>
        </w:rPr>
      </w:pPr>
      <w:r w:rsidRPr="00487A76">
        <w:rPr>
          <w:rFonts w:ascii="Times New Roman" w:hAnsi="Times New Roman"/>
          <w:snapToGrid w:val="0"/>
          <w:color w:val="000000"/>
          <w:spacing w:val="5"/>
          <w:sz w:val="28"/>
          <w:szCs w:val="20"/>
          <w:lang w:eastAsia="ru-RU"/>
        </w:rPr>
        <w:t xml:space="preserve">А. Разработайте критерии оценки качества решений, включая </w:t>
      </w:r>
      <w:r w:rsidRPr="00487A76">
        <w:rPr>
          <w:rFonts w:ascii="Times New Roman" w:hAnsi="Times New Roman"/>
          <w:snapToGrid w:val="0"/>
          <w:color w:val="000000"/>
          <w:spacing w:val="5"/>
          <w:sz w:val="28"/>
          <w:szCs w:val="20"/>
          <w:lang w:val="en-US" w:eastAsia="ru-RU"/>
        </w:rPr>
        <w:t>ESG</w:t>
      </w:r>
      <w:r w:rsidRPr="00487A76">
        <w:rPr>
          <w:rFonts w:ascii="Times New Roman" w:hAnsi="Times New Roman"/>
          <w:snapToGrid w:val="0"/>
          <w:color w:val="000000"/>
          <w:spacing w:val="5"/>
          <w:sz w:val="28"/>
          <w:szCs w:val="20"/>
          <w:lang w:eastAsia="ru-RU"/>
        </w:rPr>
        <w:t xml:space="preserve"> решения, в промышленной корпорации (</w:t>
      </w:r>
      <w:r w:rsidRPr="00487A76">
        <w:rPr>
          <w:rFonts w:ascii="Times New Roman" w:hAnsi="Times New Roman"/>
          <w:bCs/>
          <w:sz w:val="28"/>
          <w:szCs w:val="28"/>
        </w:rPr>
        <w:t>оценочные системы; обобщенные критерии: однокритериальные и многокритериальные оценки</w:t>
      </w:r>
      <w:r w:rsidRPr="00487A76">
        <w:rPr>
          <w:rFonts w:ascii="Times New Roman" w:hAnsi="Times New Roman"/>
          <w:snapToGrid w:val="0"/>
          <w:color w:val="000000"/>
          <w:spacing w:val="5"/>
          <w:sz w:val="28"/>
          <w:szCs w:val="20"/>
          <w:lang w:eastAsia="ru-RU"/>
        </w:rPr>
        <w:t xml:space="preserve">). </w:t>
      </w:r>
    </w:p>
    <w:p w14:paraId="35D72939" w14:textId="77777777" w:rsidR="008B6FB5" w:rsidRPr="00487A76" w:rsidRDefault="008B6FB5" w:rsidP="008B6FB5">
      <w:pPr>
        <w:widowControl w:val="0"/>
        <w:spacing w:after="0" w:line="360" w:lineRule="auto"/>
        <w:ind w:firstLine="720"/>
        <w:jc w:val="both"/>
        <w:rPr>
          <w:rFonts w:ascii="Times New Roman" w:hAnsi="Times New Roman"/>
          <w:snapToGrid w:val="0"/>
          <w:color w:val="000000"/>
          <w:spacing w:val="5"/>
          <w:sz w:val="28"/>
          <w:szCs w:val="20"/>
          <w:lang w:eastAsia="ru-RU"/>
        </w:rPr>
      </w:pPr>
      <w:r w:rsidRPr="00487A76">
        <w:rPr>
          <w:rFonts w:ascii="Times New Roman" w:hAnsi="Times New Roman"/>
          <w:snapToGrid w:val="0"/>
          <w:color w:val="000000"/>
          <w:spacing w:val="5"/>
          <w:sz w:val="28"/>
          <w:szCs w:val="20"/>
          <w:lang w:eastAsia="ru-RU"/>
        </w:rPr>
        <w:t>Б. Разработайте проект повышения эффективности принятия и реализации решения в промышленной корпорации (</w:t>
      </w:r>
      <w:r w:rsidRPr="00487A76">
        <w:rPr>
          <w:rFonts w:ascii="Times New Roman" w:hAnsi="Times New Roman"/>
          <w:bCs/>
          <w:sz w:val="28"/>
          <w:szCs w:val="28"/>
        </w:rPr>
        <w:t>выбор компании – по заданию руководителя</w:t>
      </w:r>
      <w:r w:rsidRPr="00487A76">
        <w:rPr>
          <w:rFonts w:ascii="Times New Roman" w:hAnsi="Times New Roman"/>
          <w:snapToGrid w:val="0"/>
          <w:color w:val="000000"/>
          <w:spacing w:val="5"/>
          <w:sz w:val="28"/>
          <w:szCs w:val="20"/>
          <w:lang w:eastAsia="ru-RU"/>
        </w:rPr>
        <w:t xml:space="preserve">). </w:t>
      </w:r>
    </w:p>
    <w:p w14:paraId="0A45E08B" w14:textId="184F191A" w:rsidR="00D87257" w:rsidRPr="00487A76" w:rsidRDefault="00D87257" w:rsidP="008B6FB5">
      <w:pPr>
        <w:widowControl w:val="0"/>
        <w:spacing w:after="0" w:line="360" w:lineRule="auto"/>
        <w:ind w:firstLine="720"/>
        <w:jc w:val="both"/>
        <w:rPr>
          <w:rFonts w:ascii="Times New Roman" w:hAnsi="Times New Roman"/>
          <w:snapToGrid w:val="0"/>
          <w:color w:val="000000"/>
          <w:spacing w:val="5"/>
          <w:sz w:val="28"/>
          <w:szCs w:val="20"/>
          <w:lang w:eastAsia="ru-RU"/>
        </w:rPr>
      </w:pPr>
      <w:r w:rsidRPr="00487A76">
        <w:rPr>
          <w:rFonts w:ascii="Times New Roman" w:hAnsi="Times New Roman"/>
          <w:snapToGrid w:val="0"/>
          <w:color w:val="000000"/>
          <w:spacing w:val="5"/>
          <w:sz w:val="28"/>
          <w:szCs w:val="20"/>
          <w:lang w:eastAsia="ru-RU"/>
        </w:rPr>
        <w:t xml:space="preserve">Студенты имеют право </w:t>
      </w:r>
      <w:r w:rsidR="00145DDE" w:rsidRPr="00487A76">
        <w:rPr>
          <w:rFonts w:ascii="Times New Roman" w:hAnsi="Times New Roman"/>
          <w:snapToGrid w:val="0"/>
          <w:color w:val="000000"/>
          <w:spacing w:val="5"/>
          <w:sz w:val="28"/>
          <w:szCs w:val="20"/>
          <w:lang w:eastAsia="ru-RU"/>
        </w:rPr>
        <w:t>самостоятельно</w:t>
      </w:r>
      <w:r w:rsidRPr="00487A76">
        <w:rPr>
          <w:rFonts w:ascii="Times New Roman" w:hAnsi="Times New Roman"/>
          <w:snapToGrid w:val="0"/>
          <w:color w:val="000000"/>
          <w:spacing w:val="5"/>
          <w:sz w:val="28"/>
          <w:szCs w:val="20"/>
          <w:lang w:eastAsia="ru-RU"/>
        </w:rPr>
        <w:t xml:space="preserve"> определить тему </w:t>
      </w:r>
      <w:r w:rsidR="00145DDE" w:rsidRPr="00487A76">
        <w:rPr>
          <w:rFonts w:ascii="Times New Roman" w:hAnsi="Times New Roman"/>
          <w:snapToGrid w:val="0"/>
          <w:color w:val="000000"/>
          <w:spacing w:val="5"/>
          <w:sz w:val="28"/>
          <w:szCs w:val="20"/>
          <w:lang w:eastAsia="ru-RU"/>
        </w:rPr>
        <w:t>домашнего творческого задания</w:t>
      </w:r>
      <w:r w:rsidR="00E22B2F" w:rsidRPr="00487A76">
        <w:rPr>
          <w:rFonts w:ascii="Times New Roman" w:hAnsi="Times New Roman"/>
          <w:snapToGrid w:val="0"/>
          <w:color w:val="000000"/>
          <w:spacing w:val="5"/>
          <w:sz w:val="28"/>
          <w:szCs w:val="20"/>
          <w:lang w:eastAsia="ru-RU"/>
        </w:rPr>
        <w:t>, соответствующую их научным интересам, согласовав её с пр</w:t>
      </w:r>
      <w:r w:rsidR="003950F8" w:rsidRPr="00487A76">
        <w:rPr>
          <w:rFonts w:ascii="Times New Roman" w:hAnsi="Times New Roman"/>
          <w:snapToGrid w:val="0"/>
          <w:color w:val="000000"/>
          <w:spacing w:val="5"/>
          <w:sz w:val="28"/>
          <w:szCs w:val="20"/>
          <w:lang w:eastAsia="ru-RU"/>
        </w:rPr>
        <w:t>е</w:t>
      </w:r>
      <w:r w:rsidR="00E22B2F" w:rsidRPr="00487A76">
        <w:rPr>
          <w:rFonts w:ascii="Times New Roman" w:hAnsi="Times New Roman"/>
          <w:snapToGrid w:val="0"/>
          <w:color w:val="000000"/>
          <w:spacing w:val="5"/>
          <w:sz w:val="28"/>
          <w:szCs w:val="20"/>
          <w:lang w:eastAsia="ru-RU"/>
        </w:rPr>
        <w:t>подавателем.</w:t>
      </w:r>
    </w:p>
    <w:p w14:paraId="270F8E9B" w14:textId="76CB07B2" w:rsidR="007751B0" w:rsidRPr="00487A76" w:rsidRDefault="007751B0" w:rsidP="005A1188">
      <w:pPr>
        <w:spacing w:after="0" w:line="360" w:lineRule="auto"/>
        <w:ind w:firstLine="720"/>
        <w:jc w:val="both"/>
        <w:rPr>
          <w:rFonts w:ascii="Times New Roman" w:hAnsi="Times New Roman"/>
          <w:snapToGrid w:val="0"/>
          <w:color w:val="000000"/>
          <w:spacing w:val="5"/>
          <w:sz w:val="28"/>
          <w:szCs w:val="20"/>
          <w:lang w:eastAsia="ru-RU"/>
        </w:rPr>
      </w:pPr>
      <w:r w:rsidRPr="00487A76">
        <w:rPr>
          <w:rFonts w:ascii="Times New Roman" w:hAnsi="Times New Roman"/>
          <w:snapToGrid w:val="0"/>
          <w:color w:val="000000"/>
          <w:spacing w:val="5"/>
          <w:sz w:val="28"/>
          <w:szCs w:val="20"/>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31E9D">
        <w:rPr>
          <w:rFonts w:ascii="Times New Roman" w:hAnsi="Times New Roman"/>
          <w:snapToGrid w:val="0"/>
          <w:color w:val="000000"/>
          <w:spacing w:val="5"/>
          <w:sz w:val="28"/>
          <w:szCs w:val="20"/>
          <w:lang w:eastAsia="ru-RU"/>
        </w:rPr>
        <w:t>д</w:t>
      </w:r>
      <w:r w:rsidRPr="00487A76">
        <w:rPr>
          <w:rFonts w:ascii="Times New Roman" w:hAnsi="Times New Roman"/>
          <w:snapToGrid w:val="0"/>
          <w:color w:val="000000"/>
          <w:spacing w:val="5"/>
          <w:sz w:val="28"/>
          <w:szCs w:val="20"/>
          <w:lang w:eastAsia="ru-RU"/>
        </w:rPr>
        <w:t>епартамента</w:t>
      </w:r>
      <w:r w:rsidR="00631E9D">
        <w:rPr>
          <w:rFonts w:ascii="Times New Roman" w:hAnsi="Times New Roman"/>
          <w:snapToGrid w:val="0"/>
          <w:color w:val="000000"/>
          <w:spacing w:val="5"/>
          <w:sz w:val="28"/>
          <w:szCs w:val="20"/>
          <w:lang w:eastAsia="ru-RU"/>
        </w:rPr>
        <w:t xml:space="preserve"> корпоративных финансов и корпоративного управления</w:t>
      </w:r>
      <w:r w:rsidRPr="00487A76">
        <w:rPr>
          <w:rFonts w:ascii="Times New Roman" w:hAnsi="Times New Roman"/>
          <w:snapToGrid w:val="0"/>
          <w:color w:val="000000"/>
          <w:spacing w:val="5"/>
          <w:sz w:val="28"/>
          <w:szCs w:val="20"/>
          <w:lang w:eastAsia="ru-RU"/>
        </w:rPr>
        <w:t>.</w:t>
      </w:r>
    </w:p>
    <w:p w14:paraId="1ADE98B1" w14:textId="77777777" w:rsidR="00D679E2" w:rsidRPr="00487A76"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531860347"/>
      <w:bookmarkStart w:id="34" w:name="_Toc3811008"/>
      <w:bookmarkStart w:id="35" w:name="_Toc100575791"/>
      <w:bookmarkStart w:id="36" w:name="_Toc162671211"/>
      <w:r w:rsidRPr="00487A76">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3"/>
      <w:bookmarkEnd w:id="34"/>
      <w:bookmarkEnd w:id="35"/>
    </w:p>
    <w:p w14:paraId="6894839B" w14:textId="7B1BB5CE" w:rsidR="00D679E2" w:rsidRPr="00487A76" w:rsidRDefault="00D679E2" w:rsidP="005A1188">
      <w:pPr>
        <w:spacing w:after="0" w:line="360" w:lineRule="auto"/>
        <w:ind w:firstLine="709"/>
        <w:jc w:val="both"/>
        <w:rPr>
          <w:rFonts w:ascii="Times New Roman" w:hAnsi="Times New Roman"/>
          <w:sz w:val="28"/>
          <w:szCs w:val="28"/>
        </w:rPr>
      </w:pPr>
      <w:r w:rsidRPr="00487A76">
        <w:rPr>
          <w:rFonts w:ascii="Times New Roman" w:hAnsi="Times New Roman"/>
          <w:sz w:val="28"/>
          <w:szCs w:val="28"/>
        </w:rPr>
        <w:t>Перечень компетенций, формируемых в процессе освоения дисциплины, содержится в разделе 2.  «</w:t>
      </w:r>
      <w:r w:rsidR="00330F83" w:rsidRPr="00330F8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87A76">
        <w:rPr>
          <w:rFonts w:ascii="Times New Roman" w:hAnsi="Times New Roman"/>
          <w:sz w:val="28"/>
          <w:szCs w:val="28"/>
        </w:rPr>
        <w:t>».</w:t>
      </w:r>
    </w:p>
    <w:p w14:paraId="2489D230" w14:textId="77777777" w:rsidR="00D679E2" w:rsidRPr="00487A76" w:rsidRDefault="00D679E2" w:rsidP="005A1188">
      <w:pPr>
        <w:spacing w:after="0" w:line="360" w:lineRule="auto"/>
        <w:ind w:firstLine="720"/>
        <w:jc w:val="both"/>
        <w:rPr>
          <w:rFonts w:ascii="Times New Roman" w:hAnsi="Times New Roman"/>
          <w:b/>
          <w:sz w:val="28"/>
          <w:szCs w:val="28"/>
        </w:rPr>
      </w:pPr>
      <w:bookmarkStart w:id="37" w:name="_Toc531860349"/>
      <w:bookmarkStart w:id="38" w:name="_Toc3811010"/>
      <w:r w:rsidRPr="00487A76">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7"/>
      <w:bookmarkEnd w:id="38"/>
      <w:r w:rsidRPr="00487A76">
        <w:rPr>
          <w:rFonts w:ascii="Times New Roman" w:hAnsi="Times New Roman"/>
          <w:b/>
          <w:sz w:val="28"/>
          <w:szCs w:val="28"/>
        </w:rPr>
        <w:t xml:space="preserve"> </w:t>
      </w:r>
    </w:p>
    <w:bookmarkEnd w:id="36"/>
    <w:p w14:paraId="56513F19" w14:textId="35F2AB74" w:rsidR="0055742D" w:rsidRPr="00487A76" w:rsidRDefault="00472D72" w:rsidP="005A1188">
      <w:pPr>
        <w:pStyle w:val="10"/>
        <w:widowControl w:val="0"/>
        <w:tabs>
          <w:tab w:val="left" w:pos="1276"/>
        </w:tabs>
        <w:spacing w:before="0" w:after="0" w:line="360" w:lineRule="auto"/>
        <w:ind w:firstLine="720"/>
        <w:jc w:val="both"/>
        <w:rPr>
          <w:b/>
          <w:color w:val="auto"/>
          <w:sz w:val="28"/>
          <w:szCs w:val="28"/>
        </w:rPr>
      </w:pPr>
      <w:r w:rsidRPr="00487A76">
        <w:rPr>
          <w:b/>
          <w:color w:val="auto"/>
          <w:sz w:val="28"/>
          <w:szCs w:val="28"/>
        </w:rPr>
        <w:t>Примерный п</w:t>
      </w:r>
      <w:r w:rsidR="0055742D" w:rsidRPr="00487A76">
        <w:rPr>
          <w:b/>
          <w:color w:val="auto"/>
          <w:sz w:val="28"/>
          <w:szCs w:val="28"/>
        </w:rPr>
        <w:t xml:space="preserve">еречень вопросов к </w:t>
      </w:r>
      <w:r w:rsidR="00377986" w:rsidRPr="00487A76">
        <w:rPr>
          <w:b/>
          <w:color w:val="auto"/>
          <w:sz w:val="28"/>
          <w:szCs w:val="28"/>
        </w:rPr>
        <w:t>зачету</w:t>
      </w:r>
      <w:r w:rsidR="0055742D" w:rsidRPr="00487A76">
        <w:rPr>
          <w:b/>
          <w:color w:val="auto"/>
          <w:sz w:val="28"/>
          <w:szCs w:val="28"/>
        </w:rPr>
        <w:t>:</w:t>
      </w:r>
    </w:p>
    <w:p w14:paraId="05EE7CC0" w14:textId="77777777" w:rsidR="00496EF3" w:rsidRPr="00487A76" w:rsidRDefault="00496EF3" w:rsidP="00631E9D">
      <w:pPr>
        <w:widowControl w:val="0"/>
        <w:numPr>
          <w:ilvl w:val="0"/>
          <w:numId w:val="14"/>
        </w:numPr>
        <w:tabs>
          <w:tab w:val="left" w:pos="1276"/>
        </w:tabs>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Отличительные особенности принятия </w:t>
      </w:r>
      <w:r w:rsidR="00AE2C4C" w:rsidRPr="00487A76">
        <w:rPr>
          <w:rFonts w:ascii="Times New Roman" w:hAnsi="Times New Roman"/>
          <w:sz w:val="28"/>
          <w:szCs w:val="28"/>
        </w:rPr>
        <w:t>решений в</w:t>
      </w:r>
      <w:r w:rsidRPr="00487A76">
        <w:rPr>
          <w:rFonts w:ascii="Times New Roman" w:hAnsi="Times New Roman"/>
          <w:sz w:val="28"/>
          <w:szCs w:val="28"/>
        </w:rPr>
        <w:t xml:space="preserve"> корпорации.  </w:t>
      </w:r>
    </w:p>
    <w:p w14:paraId="29347CFC" w14:textId="77777777" w:rsidR="00496EF3" w:rsidRPr="00487A76" w:rsidRDefault="00496EF3" w:rsidP="00631E9D">
      <w:pPr>
        <w:widowControl w:val="0"/>
        <w:numPr>
          <w:ilvl w:val="0"/>
          <w:numId w:val="14"/>
        </w:numPr>
        <w:tabs>
          <w:tab w:val="left" w:pos="1276"/>
        </w:tabs>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Субъекты принятия управленческих решений в корпорации. Матрица полномочий.</w:t>
      </w:r>
    </w:p>
    <w:p w14:paraId="5DABA1F7"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Экономический аспект принятия управленческого решения: эффективность управления собственностью корпорации, синергия, конкурентное лидерство, максимизация экономического эффекта, минимизация </w:t>
      </w:r>
      <w:r w:rsidRPr="00487A76">
        <w:rPr>
          <w:rFonts w:ascii="Times New Roman" w:hAnsi="Times New Roman"/>
          <w:sz w:val="28"/>
          <w:szCs w:val="28"/>
        </w:rPr>
        <w:lastRenderedPageBreak/>
        <w:t>издержек.</w:t>
      </w:r>
    </w:p>
    <w:p w14:paraId="1C717971"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Социальный аспект разработки и принятия управленческого решения: корпоративная культура, вовлеченность персонала в управление корпорацией. </w:t>
      </w:r>
    </w:p>
    <w:p w14:paraId="484CAF6E"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Организационный аспект разработки и принятия управленческого решения: делегирование полномочий, локализация и предотвращение конфликтов, устранение противоречий, структуризация функций управления, мотивация.</w:t>
      </w:r>
    </w:p>
    <w:p w14:paraId="40F2DE76"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Постановка цели и формулировка ограничений для принятия решений в корпорации. Взаимосвязь целей и управленческих решений.</w:t>
      </w:r>
    </w:p>
    <w:p w14:paraId="404D23FE"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Уровни и принципы разработки и принятия управленческого решения в корпорации. </w:t>
      </w:r>
    </w:p>
    <w:p w14:paraId="6A6A99EB"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Формирование пространства альтернативных вариантов решений. Разработка и развитие альтернатив, обеспечение сопоставимости альтернативных вариантов.</w:t>
      </w:r>
    </w:p>
    <w:p w14:paraId="169FB3A0"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Административные мероприятия, необходимые для организации процесса согласования и утверждения управленческого решения в корпорации.</w:t>
      </w:r>
    </w:p>
    <w:p w14:paraId="07BAC025"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Особенности формирования алгоритма процесса разработки и принятия решения при различных типах менеджмента: ситуационном, традиционном, системном, социально-этическом, стабилизационном. </w:t>
      </w:r>
    </w:p>
    <w:p w14:paraId="2269F5B4"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Организация процесса разработки и выполнения управленческих решений в корпорации: структуризация функций управления; централизация и децентрализация процесса разработки решений; делегирование управленческих полномочий при разработке и принятии решений. </w:t>
      </w:r>
    </w:p>
    <w:p w14:paraId="5603BEF3" w14:textId="3E75EB15"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Правила и нормативы принятия решения. Внутренние документы корпорации, устанавливающие правила и нормативы. </w:t>
      </w:r>
    </w:p>
    <w:p w14:paraId="68C151D5" w14:textId="1CDED971"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Функции органов управления корпорации (собрания акционеров, совета директоров, единоличног</w:t>
      </w:r>
      <w:r w:rsidR="00184569" w:rsidRPr="00487A76">
        <w:rPr>
          <w:rFonts w:ascii="Times New Roman" w:hAnsi="Times New Roman"/>
          <w:sz w:val="28"/>
          <w:szCs w:val="28"/>
        </w:rPr>
        <w:t>о исполнительного органа и т.д.</w:t>
      </w:r>
      <w:r w:rsidRPr="00487A76">
        <w:rPr>
          <w:rFonts w:ascii="Times New Roman" w:hAnsi="Times New Roman"/>
          <w:sz w:val="28"/>
          <w:szCs w:val="28"/>
        </w:rPr>
        <w:t xml:space="preserve">) на основных этапах разработки и реализации управленческого решения. </w:t>
      </w:r>
    </w:p>
    <w:p w14:paraId="5B6D4540"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Технология разработки управленческих решений, ориентированных на достижение запланированной цели корпорации. </w:t>
      </w:r>
    </w:p>
    <w:p w14:paraId="0A067F2C"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Аналоговая модель процесса принятия управленческих решений и сферы ее применения. </w:t>
      </w:r>
    </w:p>
    <w:p w14:paraId="36496312"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lastRenderedPageBreak/>
        <w:t xml:space="preserve">Экспертное моделирование и особенности его применения в принятиях управленческих решений. </w:t>
      </w:r>
    </w:p>
    <w:p w14:paraId="386A8A33"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Методика экономического обоснования управленческих </w:t>
      </w:r>
      <w:proofErr w:type="gramStart"/>
      <w:r w:rsidRPr="00487A76">
        <w:rPr>
          <w:rFonts w:ascii="Times New Roman" w:hAnsi="Times New Roman"/>
          <w:sz w:val="28"/>
          <w:szCs w:val="28"/>
        </w:rPr>
        <w:t>решений  по</w:t>
      </w:r>
      <w:proofErr w:type="gramEnd"/>
      <w:r w:rsidRPr="00487A76">
        <w:rPr>
          <w:rFonts w:ascii="Times New Roman" w:hAnsi="Times New Roman"/>
          <w:sz w:val="28"/>
          <w:szCs w:val="28"/>
        </w:rPr>
        <w:t xml:space="preserve"> повышению качества компонентов системы корпоративного управления. </w:t>
      </w:r>
    </w:p>
    <w:p w14:paraId="6A448624"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Примеры оптимизации управленческого решения с использованием древовидных графов. </w:t>
      </w:r>
    </w:p>
    <w:p w14:paraId="61DAF515"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Практика применения имитационного моделирования.</w:t>
      </w:r>
    </w:p>
    <w:p w14:paraId="27F916F3"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Оптимизация управленческого решения с использованием дерева альтернатив. </w:t>
      </w:r>
    </w:p>
    <w:p w14:paraId="19F22678"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Стратегия поведения органов управления корпорации в условиях неопределенности рыночной среды. </w:t>
      </w:r>
    </w:p>
    <w:p w14:paraId="79BA9A4A" w14:textId="6D0E5D9B"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Основные критерии, используемые в процессе принятия решений в условиях неопределенности. Основные приемы риск-мене</w:t>
      </w:r>
      <w:r w:rsidR="00927E91" w:rsidRPr="00487A76">
        <w:rPr>
          <w:rFonts w:ascii="Times New Roman" w:hAnsi="Times New Roman"/>
          <w:sz w:val="28"/>
          <w:szCs w:val="28"/>
        </w:rPr>
        <w:t>дж</w:t>
      </w:r>
      <w:r w:rsidRPr="00487A76">
        <w:rPr>
          <w:rFonts w:ascii="Times New Roman" w:hAnsi="Times New Roman"/>
          <w:sz w:val="28"/>
          <w:szCs w:val="28"/>
        </w:rPr>
        <w:t>мента при разработке и принятии управленческих решений</w:t>
      </w:r>
    </w:p>
    <w:p w14:paraId="06BDFAC7"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Организационные методы снижения и элиминирования неопределенностей</w:t>
      </w:r>
    </w:p>
    <w:p w14:paraId="414A5B5E"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Приемы риск-менеджмента, используемые органами управления корпорации </w:t>
      </w:r>
    </w:p>
    <w:p w14:paraId="5C9FEC07" w14:textId="77777777" w:rsidR="00496EF3"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b/>
          <w:bCs/>
          <w:sz w:val="28"/>
          <w:szCs w:val="28"/>
        </w:rPr>
      </w:pPr>
      <w:r w:rsidRPr="00487A76">
        <w:rPr>
          <w:rFonts w:ascii="Times New Roman" w:hAnsi="Times New Roman"/>
          <w:sz w:val="28"/>
          <w:szCs w:val="28"/>
        </w:rPr>
        <w:t>Роль совета директоров в организации системы управления рисками в корпорации</w:t>
      </w:r>
    </w:p>
    <w:p w14:paraId="7E2EC24C" w14:textId="77777777" w:rsidR="00783A40"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Способы и показатели оценки степени риска в процессе разработки и принятия управленческого решения</w:t>
      </w:r>
    </w:p>
    <w:p w14:paraId="62E0E42E" w14:textId="77777777" w:rsidR="00783A40" w:rsidRPr="00487A76" w:rsidRDefault="00783A40"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w:t>
      </w:r>
      <w:r w:rsidR="00496EF3" w:rsidRPr="00487A76">
        <w:rPr>
          <w:rFonts w:ascii="Times New Roman" w:hAnsi="Times New Roman"/>
          <w:sz w:val="28"/>
          <w:szCs w:val="28"/>
        </w:rPr>
        <w:t>Проблемы организации исполнения принятых решений в корпорации</w:t>
      </w:r>
    </w:p>
    <w:p w14:paraId="689E9B3D" w14:textId="77777777" w:rsidR="00783A40" w:rsidRPr="00487A76" w:rsidRDefault="00783A40"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w:t>
      </w:r>
      <w:r w:rsidR="00496EF3" w:rsidRPr="00487A76">
        <w:rPr>
          <w:rFonts w:ascii="Times New Roman" w:hAnsi="Times New Roman"/>
          <w:sz w:val="28"/>
          <w:szCs w:val="28"/>
        </w:rPr>
        <w:t>Юридическая основа для проведения контроля: учредительные документы корпорации, решения общих собраний акционеров, советов директоров и других уполномоченных субъектов корпоративного управления, а также</w:t>
      </w:r>
      <w:r w:rsidRPr="00487A76">
        <w:rPr>
          <w:rFonts w:ascii="Times New Roman" w:hAnsi="Times New Roman"/>
          <w:sz w:val="28"/>
          <w:szCs w:val="28"/>
        </w:rPr>
        <w:t xml:space="preserve"> уголовно-процессуальный кодекс</w:t>
      </w:r>
    </w:p>
    <w:p w14:paraId="27B66DE5" w14:textId="77777777" w:rsidR="00783A40" w:rsidRPr="00487A76" w:rsidRDefault="00783A40"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w:t>
      </w:r>
      <w:r w:rsidR="00496EF3" w:rsidRPr="00487A76">
        <w:rPr>
          <w:rFonts w:ascii="Times New Roman" w:hAnsi="Times New Roman"/>
          <w:sz w:val="28"/>
          <w:szCs w:val="28"/>
        </w:rPr>
        <w:t>Контроль управленческих решений по упреждению –</w:t>
      </w:r>
      <w:r w:rsidRPr="00487A76">
        <w:rPr>
          <w:rFonts w:ascii="Times New Roman" w:hAnsi="Times New Roman"/>
          <w:sz w:val="28"/>
          <w:szCs w:val="28"/>
        </w:rPr>
        <w:t xml:space="preserve"> контроль на стадии разработки</w:t>
      </w:r>
    </w:p>
    <w:p w14:paraId="1CA2B1E6"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К</w:t>
      </w:r>
      <w:r w:rsidR="008D3AEC" w:rsidRPr="00487A76">
        <w:rPr>
          <w:rFonts w:ascii="Times New Roman" w:hAnsi="Times New Roman"/>
          <w:sz w:val="28"/>
          <w:szCs w:val="28"/>
        </w:rPr>
        <w:t>омплаенс-контроль в корпорации</w:t>
      </w:r>
    </w:p>
    <w:p w14:paraId="288F97E0"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w:t>
      </w:r>
      <w:proofErr w:type="spellStart"/>
      <w:r w:rsidRPr="00487A76">
        <w:rPr>
          <w:rFonts w:ascii="Times New Roman" w:hAnsi="Times New Roman"/>
          <w:sz w:val="28"/>
          <w:szCs w:val="28"/>
        </w:rPr>
        <w:t>Контроллинг</w:t>
      </w:r>
      <w:proofErr w:type="spellEnd"/>
      <w:r w:rsidRPr="00487A76">
        <w:rPr>
          <w:rFonts w:ascii="Times New Roman" w:hAnsi="Times New Roman"/>
          <w:sz w:val="28"/>
          <w:szCs w:val="28"/>
        </w:rPr>
        <w:t xml:space="preserve"> и его использование для контроля ре</w:t>
      </w:r>
      <w:r w:rsidR="008D3AEC" w:rsidRPr="00487A76">
        <w:rPr>
          <w:rFonts w:ascii="Times New Roman" w:hAnsi="Times New Roman"/>
          <w:sz w:val="28"/>
          <w:szCs w:val="28"/>
        </w:rPr>
        <w:t>ализации управленческих решений</w:t>
      </w:r>
    </w:p>
    <w:p w14:paraId="27C2459E"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lastRenderedPageBreak/>
        <w:t>Ревизия, аудит как инструменты контроля реализации управленческих решений в корпорации и их организационное обеспечение</w:t>
      </w:r>
    </w:p>
    <w:p w14:paraId="62F57EAF"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Методы и приемы анализа результатов принимаемых в корпорации решений</w:t>
      </w:r>
    </w:p>
    <w:p w14:paraId="7F09F9EE"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Установление стандартов и выработка показателей результативности управленческих решений в корпорациях</w:t>
      </w:r>
    </w:p>
    <w:p w14:paraId="3CC6110E"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Определение экономической эффективности косвенным методом. Оценка экономической эффективности по конечным результатам</w:t>
      </w:r>
    </w:p>
    <w:p w14:paraId="158907A7"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Оценка управленческих решений на основе стандартов и норм</w:t>
      </w:r>
    </w:p>
    <w:p w14:paraId="44F742AC"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Использование инструментов фондового рынка для анализа эффективности корпоративных решений</w:t>
      </w:r>
    </w:p>
    <w:p w14:paraId="5CC59261"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Особенности оценки экономической эффективности управленческих решений в государственных корпорациях</w:t>
      </w:r>
    </w:p>
    <w:p w14:paraId="228D8189"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Распределение властных полномочий и ответственности в корпорациях. Нормативно-правовое регулирование ответственности субъектов корпоративного управления</w:t>
      </w:r>
    </w:p>
    <w:p w14:paraId="29AF26A2"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Внутренние корпоративные документы, регламентирующие распределение полномочий и ответственности в корпорации. Построение матрицы полномочий в корпорации. Должностная инструкция руководителя</w:t>
      </w:r>
    </w:p>
    <w:p w14:paraId="3F69E1BA"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i/>
          <w:iCs/>
          <w:sz w:val="28"/>
          <w:szCs w:val="28"/>
        </w:rPr>
      </w:pPr>
      <w:r w:rsidRPr="00487A76">
        <w:rPr>
          <w:rFonts w:ascii="Times New Roman" w:hAnsi="Times New Roman"/>
          <w:sz w:val="28"/>
          <w:szCs w:val="28"/>
        </w:rPr>
        <w:t xml:space="preserve"> Права и обязанности субъектов разработки и принятия управленческих решений в корпорации. Делегирование </w:t>
      </w:r>
      <w:proofErr w:type="gramStart"/>
      <w:r w:rsidRPr="00487A76">
        <w:rPr>
          <w:rFonts w:ascii="Times New Roman" w:hAnsi="Times New Roman"/>
          <w:sz w:val="28"/>
          <w:szCs w:val="28"/>
        </w:rPr>
        <w:t>полномочий  и</w:t>
      </w:r>
      <w:proofErr w:type="gramEnd"/>
      <w:r w:rsidRPr="00487A76">
        <w:rPr>
          <w:rFonts w:ascii="Times New Roman" w:hAnsi="Times New Roman"/>
          <w:sz w:val="28"/>
          <w:szCs w:val="28"/>
        </w:rPr>
        <w:t xml:space="preserve"> прав</w:t>
      </w:r>
    </w:p>
    <w:p w14:paraId="5C058458"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Официальная и персональная ответственность в системе корпоративного управления в процессе разработки и принятия решений</w:t>
      </w:r>
    </w:p>
    <w:p w14:paraId="5AB313C3"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Внутрикорпоративная (административная и экономическая) и внешняя (юридическая, социальная и моральная) ответственности за реализацию решений</w:t>
      </w:r>
    </w:p>
    <w:p w14:paraId="2309F9FB" w14:textId="5B29E95D"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Понятие халатности должностного лица и условия возмещения убытков. Способы снижения негативных финансовых последствий гражданской ответственности руководителя: со стороны компании (</w:t>
      </w:r>
      <w:proofErr w:type="spellStart"/>
      <w:r w:rsidRPr="00487A76">
        <w:rPr>
          <w:rFonts w:ascii="Times New Roman" w:hAnsi="Times New Roman"/>
          <w:sz w:val="28"/>
          <w:szCs w:val="28"/>
        </w:rPr>
        <w:t>indemnity</w:t>
      </w:r>
      <w:proofErr w:type="spellEnd"/>
      <w:r w:rsidR="008D3AEC" w:rsidRPr="00487A76">
        <w:rPr>
          <w:rFonts w:ascii="Times New Roman" w:hAnsi="Times New Roman"/>
          <w:sz w:val="28"/>
          <w:szCs w:val="28"/>
        </w:rPr>
        <w:t xml:space="preserve">) и страхование (D&amp;O </w:t>
      </w:r>
      <w:proofErr w:type="spellStart"/>
      <w:r w:rsidR="008D3AEC" w:rsidRPr="00487A76">
        <w:rPr>
          <w:rFonts w:ascii="Times New Roman" w:hAnsi="Times New Roman"/>
          <w:sz w:val="28"/>
          <w:szCs w:val="28"/>
        </w:rPr>
        <w:t>insurance</w:t>
      </w:r>
      <w:proofErr w:type="spellEnd"/>
      <w:r w:rsidR="008D3AEC" w:rsidRPr="00487A76">
        <w:rPr>
          <w:rFonts w:ascii="Times New Roman" w:hAnsi="Times New Roman"/>
          <w:sz w:val="28"/>
          <w:szCs w:val="28"/>
        </w:rPr>
        <w:t>)</w:t>
      </w:r>
    </w:p>
    <w:p w14:paraId="50C7D95D"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Гарантийные обязательства субъ</w:t>
      </w:r>
      <w:r w:rsidR="008D3AEC" w:rsidRPr="00487A76">
        <w:rPr>
          <w:rFonts w:ascii="Times New Roman" w:hAnsi="Times New Roman"/>
          <w:sz w:val="28"/>
          <w:szCs w:val="28"/>
        </w:rPr>
        <w:t>ектов корпоративного управления</w:t>
      </w:r>
    </w:p>
    <w:p w14:paraId="1DEAB40E"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Факторы эффективност</w:t>
      </w:r>
      <w:r w:rsidR="008D3AEC" w:rsidRPr="00487A76">
        <w:rPr>
          <w:rFonts w:ascii="Times New Roman" w:hAnsi="Times New Roman"/>
          <w:sz w:val="28"/>
          <w:szCs w:val="28"/>
        </w:rPr>
        <w:t>и принятия коллективных решений</w:t>
      </w:r>
    </w:p>
    <w:p w14:paraId="500A4CCF"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lastRenderedPageBreak/>
        <w:t>Женский и мужской стили управления и их влияние на разработку и принятие управленческих решений. Гендерный состав органов уп</w:t>
      </w:r>
      <w:r w:rsidR="008D3AEC" w:rsidRPr="00487A76">
        <w:rPr>
          <w:rFonts w:ascii="Times New Roman" w:hAnsi="Times New Roman"/>
          <w:sz w:val="28"/>
          <w:szCs w:val="28"/>
        </w:rPr>
        <w:t>равления современных корпораций</w:t>
      </w:r>
    </w:p>
    <w:p w14:paraId="3631853B"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 Кадровая политика в системе корпоративного управления. Роль органов корпоративного управления в принятии кадровых решений</w:t>
      </w:r>
    </w:p>
    <w:p w14:paraId="24D0EEB8"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Роль лица, принимающего управленческие решения в корпорации, и его влияние на эффективность управленческих решений</w:t>
      </w:r>
    </w:p>
    <w:p w14:paraId="7E62CADA" w14:textId="77777777" w:rsidR="008D3AEC" w:rsidRPr="00487A76" w:rsidRDefault="00496EF3" w:rsidP="00631E9D">
      <w:pPr>
        <w:widowControl w:val="0"/>
        <w:numPr>
          <w:ilvl w:val="0"/>
          <w:numId w:val="14"/>
        </w:numPr>
        <w:tabs>
          <w:tab w:val="left" w:pos="1276"/>
        </w:tabs>
        <w:autoSpaceDE w:val="0"/>
        <w:autoSpaceDN w:val="0"/>
        <w:adjustRightInd w:val="0"/>
        <w:spacing w:after="0" w:line="336" w:lineRule="auto"/>
        <w:ind w:left="0" w:firstLine="720"/>
        <w:jc w:val="both"/>
        <w:rPr>
          <w:rFonts w:ascii="Times New Roman" w:hAnsi="Times New Roman"/>
          <w:sz w:val="28"/>
          <w:szCs w:val="28"/>
        </w:rPr>
      </w:pPr>
      <w:r w:rsidRPr="00487A76">
        <w:rPr>
          <w:rFonts w:ascii="Times New Roman" w:hAnsi="Times New Roman"/>
          <w:sz w:val="28"/>
          <w:szCs w:val="28"/>
        </w:rPr>
        <w:t xml:space="preserve">Требования, предъявляемые к членам совета директоров, коллегиального исполнительного </w:t>
      </w:r>
      <w:proofErr w:type="gramStart"/>
      <w:r w:rsidRPr="00487A76">
        <w:rPr>
          <w:rFonts w:ascii="Times New Roman" w:hAnsi="Times New Roman"/>
          <w:sz w:val="28"/>
          <w:szCs w:val="28"/>
        </w:rPr>
        <w:t>органа  и</w:t>
      </w:r>
      <w:proofErr w:type="gramEnd"/>
      <w:r w:rsidRPr="00487A76">
        <w:rPr>
          <w:rFonts w:ascii="Times New Roman" w:hAnsi="Times New Roman"/>
          <w:sz w:val="28"/>
          <w:szCs w:val="28"/>
        </w:rPr>
        <w:t xml:space="preserve"> другим субъектам принятия управленческих решений в корпорациях. Социокультурные ограничения, влияющие на эффективность принимаемого управленческого решения</w:t>
      </w:r>
    </w:p>
    <w:p w14:paraId="2F0D0E5F" w14:textId="77777777" w:rsidR="00AB28A4" w:rsidRPr="00487A76" w:rsidRDefault="00AB28A4" w:rsidP="00631E9D">
      <w:pPr>
        <w:widowControl w:val="0"/>
        <w:numPr>
          <w:ilvl w:val="0"/>
          <w:numId w:val="14"/>
        </w:numPr>
        <w:tabs>
          <w:tab w:val="clear" w:pos="502"/>
        </w:tabs>
        <w:autoSpaceDE w:val="0"/>
        <w:autoSpaceDN w:val="0"/>
        <w:adjustRightInd w:val="0"/>
        <w:spacing w:after="0" w:line="336" w:lineRule="auto"/>
        <w:ind w:left="0" w:firstLine="709"/>
        <w:jc w:val="both"/>
        <w:rPr>
          <w:rFonts w:ascii="Times New Roman" w:hAnsi="Times New Roman"/>
          <w:sz w:val="28"/>
          <w:szCs w:val="28"/>
        </w:rPr>
      </w:pPr>
      <w:r w:rsidRPr="00487A76">
        <w:rPr>
          <w:rFonts w:ascii="Times New Roman" w:hAnsi="Times New Roman"/>
          <w:sz w:val="28"/>
          <w:szCs w:val="28"/>
        </w:rPr>
        <w:t xml:space="preserve"> </w:t>
      </w:r>
      <w:r w:rsidR="00496EF3" w:rsidRPr="00487A76">
        <w:rPr>
          <w:rFonts w:ascii="Times New Roman" w:hAnsi="Times New Roman"/>
          <w:sz w:val="28"/>
          <w:szCs w:val="28"/>
        </w:rPr>
        <w:t>Конфликты в органах управления корпорации. Роль Корпоративного соглашения в предотвращении конфликтов между акционерами в процессе принятия решений</w:t>
      </w:r>
    </w:p>
    <w:p w14:paraId="22ED320C" w14:textId="77777777" w:rsidR="00AB28A4" w:rsidRPr="00487A76" w:rsidRDefault="00496EF3" w:rsidP="00631E9D">
      <w:pPr>
        <w:widowControl w:val="0"/>
        <w:numPr>
          <w:ilvl w:val="0"/>
          <w:numId w:val="14"/>
        </w:numPr>
        <w:tabs>
          <w:tab w:val="clear" w:pos="502"/>
        </w:tabs>
        <w:autoSpaceDE w:val="0"/>
        <w:autoSpaceDN w:val="0"/>
        <w:adjustRightInd w:val="0"/>
        <w:spacing w:after="0" w:line="336" w:lineRule="auto"/>
        <w:ind w:left="0" w:firstLine="709"/>
        <w:jc w:val="both"/>
        <w:rPr>
          <w:rFonts w:ascii="Times New Roman" w:hAnsi="Times New Roman"/>
          <w:sz w:val="28"/>
          <w:szCs w:val="28"/>
        </w:rPr>
      </w:pPr>
      <w:r w:rsidRPr="00487A76">
        <w:rPr>
          <w:rFonts w:ascii="Times New Roman" w:hAnsi="Times New Roman"/>
          <w:sz w:val="28"/>
          <w:szCs w:val="28"/>
        </w:rPr>
        <w:t xml:space="preserve"> Система мотивации менеджмента в </w:t>
      </w:r>
      <w:proofErr w:type="gramStart"/>
      <w:r w:rsidRPr="00487A76">
        <w:rPr>
          <w:rFonts w:ascii="Times New Roman" w:hAnsi="Times New Roman"/>
          <w:sz w:val="28"/>
          <w:szCs w:val="28"/>
        </w:rPr>
        <w:t>реализации  решений</w:t>
      </w:r>
      <w:proofErr w:type="gramEnd"/>
      <w:r w:rsidRPr="00487A76">
        <w:rPr>
          <w:rFonts w:ascii="Times New Roman" w:hAnsi="Times New Roman"/>
          <w:sz w:val="28"/>
          <w:szCs w:val="28"/>
        </w:rPr>
        <w:t xml:space="preserve"> и достижении целей корпорации. Виды и формы мотивации субъектов корпоративного управления, условия их применения и сравнительная эффективность.</w:t>
      </w:r>
    </w:p>
    <w:p w14:paraId="00A5C08B" w14:textId="77777777" w:rsidR="00AB28A4" w:rsidRPr="00487A76" w:rsidRDefault="00AB28A4" w:rsidP="00631E9D">
      <w:pPr>
        <w:widowControl w:val="0"/>
        <w:numPr>
          <w:ilvl w:val="0"/>
          <w:numId w:val="14"/>
        </w:numPr>
        <w:tabs>
          <w:tab w:val="clear" w:pos="502"/>
        </w:tabs>
        <w:autoSpaceDE w:val="0"/>
        <w:autoSpaceDN w:val="0"/>
        <w:adjustRightInd w:val="0"/>
        <w:spacing w:after="0" w:line="336" w:lineRule="auto"/>
        <w:ind w:left="0" w:firstLine="709"/>
        <w:jc w:val="both"/>
        <w:rPr>
          <w:rFonts w:ascii="Times New Roman" w:hAnsi="Times New Roman"/>
          <w:sz w:val="28"/>
          <w:szCs w:val="28"/>
        </w:rPr>
      </w:pPr>
      <w:bookmarkStart w:id="39" w:name="_Hlk99642600"/>
      <w:r w:rsidRPr="00487A76">
        <w:rPr>
          <w:rFonts w:ascii="Times New Roman" w:hAnsi="Times New Roman"/>
          <w:sz w:val="28"/>
          <w:szCs w:val="28"/>
          <w:lang w:val="en-US"/>
        </w:rPr>
        <w:t>ESG</w:t>
      </w:r>
      <w:bookmarkEnd w:id="39"/>
      <w:r w:rsidRPr="00487A76">
        <w:rPr>
          <w:rFonts w:ascii="Times New Roman" w:hAnsi="Times New Roman"/>
          <w:sz w:val="28"/>
          <w:szCs w:val="28"/>
        </w:rPr>
        <w:t xml:space="preserve"> цели корпорации: значимость для развития корпорации, специфика отражения в корпоративных решениях.</w:t>
      </w:r>
    </w:p>
    <w:p w14:paraId="71D8413A" w14:textId="77777777" w:rsidR="00AB28A4" w:rsidRPr="00487A76" w:rsidRDefault="00AB28A4" w:rsidP="00631E9D">
      <w:pPr>
        <w:widowControl w:val="0"/>
        <w:numPr>
          <w:ilvl w:val="0"/>
          <w:numId w:val="14"/>
        </w:numPr>
        <w:tabs>
          <w:tab w:val="clear" w:pos="502"/>
        </w:tabs>
        <w:autoSpaceDE w:val="0"/>
        <w:autoSpaceDN w:val="0"/>
        <w:adjustRightInd w:val="0"/>
        <w:spacing w:after="0" w:line="336" w:lineRule="auto"/>
        <w:ind w:left="0" w:firstLine="709"/>
        <w:jc w:val="both"/>
        <w:rPr>
          <w:rFonts w:ascii="Times New Roman" w:hAnsi="Times New Roman"/>
          <w:sz w:val="28"/>
          <w:szCs w:val="28"/>
        </w:rPr>
      </w:pPr>
      <w:r w:rsidRPr="00487A76">
        <w:rPr>
          <w:rFonts w:ascii="Times New Roman" w:hAnsi="Times New Roman"/>
          <w:sz w:val="28"/>
          <w:szCs w:val="28"/>
        </w:rPr>
        <w:t>Специфика корпоративных решений, направленных на устойчивое развитие компании.</w:t>
      </w:r>
    </w:p>
    <w:p w14:paraId="2E5F0C77" w14:textId="428D4396" w:rsidR="00CC3ECE" w:rsidRPr="00631E9D" w:rsidRDefault="00AB28A4" w:rsidP="00B75C53">
      <w:pPr>
        <w:widowControl w:val="0"/>
        <w:numPr>
          <w:ilvl w:val="0"/>
          <w:numId w:val="14"/>
        </w:numPr>
        <w:tabs>
          <w:tab w:val="left" w:pos="1276"/>
        </w:tabs>
        <w:autoSpaceDE w:val="0"/>
        <w:autoSpaceDN w:val="0"/>
        <w:adjustRightInd w:val="0"/>
        <w:spacing w:after="0" w:line="360" w:lineRule="auto"/>
        <w:ind w:left="0" w:firstLine="709"/>
        <w:jc w:val="both"/>
        <w:rPr>
          <w:rFonts w:ascii="Times New Roman" w:hAnsi="Times New Roman"/>
          <w:b/>
          <w:sz w:val="28"/>
          <w:szCs w:val="28"/>
        </w:rPr>
      </w:pPr>
      <w:r w:rsidRPr="00631E9D">
        <w:rPr>
          <w:rFonts w:ascii="Times New Roman" w:hAnsi="Times New Roman"/>
          <w:sz w:val="28"/>
          <w:szCs w:val="28"/>
        </w:rPr>
        <w:t xml:space="preserve">Взаимосвязь устойчивого и </w:t>
      </w:r>
      <w:r w:rsidRPr="00631E9D">
        <w:rPr>
          <w:rFonts w:ascii="Times New Roman" w:hAnsi="Times New Roman"/>
          <w:sz w:val="28"/>
          <w:szCs w:val="28"/>
          <w:lang w:val="en-US"/>
        </w:rPr>
        <w:t>ESG</w:t>
      </w:r>
      <w:r w:rsidRPr="00631E9D">
        <w:rPr>
          <w:rFonts w:ascii="Times New Roman" w:hAnsi="Times New Roman"/>
          <w:sz w:val="28"/>
          <w:szCs w:val="28"/>
        </w:rPr>
        <w:t>-ориентированного развития корпорации с корпоративными финансами</w:t>
      </w:r>
    </w:p>
    <w:p w14:paraId="1CE7014F" w14:textId="77777777" w:rsidR="00033600" w:rsidRPr="00487A76" w:rsidRDefault="00033600" w:rsidP="005A1188">
      <w:pPr>
        <w:spacing w:after="0" w:line="360" w:lineRule="auto"/>
        <w:ind w:firstLine="709"/>
        <w:jc w:val="both"/>
        <w:rPr>
          <w:rFonts w:ascii="Times New Roman" w:hAnsi="Times New Roman"/>
          <w:b/>
          <w:sz w:val="28"/>
          <w:szCs w:val="28"/>
        </w:rPr>
      </w:pPr>
    </w:p>
    <w:p w14:paraId="1D308CFD" w14:textId="77777777" w:rsidR="007E587A" w:rsidRPr="00487A76" w:rsidRDefault="007E587A" w:rsidP="005A1188">
      <w:pPr>
        <w:spacing w:after="0" w:line="360" w:lineRule="auto"/>
        <w:ind w:firstLine="709"/>
        <w:jc w:val="both"/>
        <w:rPr>
          <w:rFonts w:ascii="Times New Roman" w:hAnsi="Times New Roman"/>
          <w:b/>
          <w:sz w:val="28"/>
          <w:szCs w:val="28"/>
        </w:rPr>
        <w:sectPr w:rsidR="007E587A" w:rsidRPr="00487A76" w:rsidSect="00BE2BC9">
          <w:headerReference w:type="default" r:id="rId8"/>
          <w:footerReference w:type="even" r:id="rId9"/>
          <w:footerReference w:type="default" r:id="rId10"/>
          <w:footerReference w:type="firs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58429D0" w14:textId="50CEBF60" w:rsidR="00AD5B9A" w:rsidRPr="00487A76" w:rsidRDefault="00AD5B9A" w:rsidP="00802155">
      <w:pPr>
        <w:keepLines/>
        <w:widowControl w:val="0"/>
        <w:spacing w:after="0" w:line="276" w:lineRule="auto"/>
        <w:rPr>
          <w:rFonts w:ascii="Times New Roman" w:hAnsi="Times New Roman"/>
          <w:b/>
          <w:sz w:val="28"/>
          <w:szCs w:val="28"/>
        </w:rPr>
      </w:pPr>
      <w:r w:rsidRPr="00487A76">
        <w:rPr>
          <w:rFonts w:ascii="Times New Roman" w:hAnsi="Times New Roman"/>
          <w:b/>
          <w:sz w:val="28"/>
          <w:szCs w:val="28"/>
        </w:rPr>
        <w:lastRenderedPageBreak/>
        <w:t>Примеры оценочных средств для проверки каждой компетенции, формируемой дисциплиной</w:t>
      </w:r>
    </w:p>
    <w:p w14:paraId="30D006E0" w14:textId="77777777" w:rsidR="00950286" w:rsidRPr="00487A76" w:rsidRDefault="00950286" w:rsidP="00802155">
      <w:pPr>
        <w:keepLines/>
        <w:widowControl w:val="0"/>
        <w:spacing w:after="0" w:line="276" w:lineRule="auto"/>
        <w:rPr>
          <w:rFonts w:ascii="Times New Roman" w:hAnsi="Times New Roman"/>
          <w:b/>
          <w:sz w:val="28"/>
          <w:szCs w:val="28"/>
        </w:rPr>
      </w:pPr>
    </w:p>
    <w:tbl>
      <w:tblPr>
        <w:tblStyle w:val="ab"/>
        <w:tblW w:w="0" w:type="auto"/>
        <w:tblLook w:val="04A0" w:firstRow="1" w:lastRow="0" w:firstColumn="1" w:lastColumn="0" w:noHBand="0" w:noVBand="1"/>
      </w:tblPr>
      <w:tblGrid>
        <w:gridCol w:w="3256"/>
        <w:gridCol w:w="3260"/>
        <w:gridCol w:w="4404"/>
        <w:gridCol w:w="3640"/>
      </w:tblGrid>
      <w:tr w:rsidR="00BA5191" w:rsidRPr="003A7110" w14:paraId="749806FE" w14:textId="77777777" w:rsidTr="003A7110">
        <w:tc>
          <w:tcPr>
            <w:tcW w:w="3256" w:type="dxa"/>
          </w:tcPr>
          <w:p w14:paraId="00D73538" w14:textId="3869DEE6" w:rsidR="00BA5191" w:rsidRPr="003A7110" w:rsidRDefault="00BA5191" w:rsidP="003A7110">
            <w:pPr>
              <w:keepLines/>
              <w:widowControl w:val="0"/>
              <w:spacing w:after="0"/>
              <w:rPr>
                <w:rFonts w:ascii="Times New Roman" w:hAnsi="Times New Roman"/>
                <w:b/>
              </w:rPr>
            </w:pPr>
            <w:r w:rsidRPr="003A7110">
              <w:rPr>
                <w:rFonts w:ascii="Times New Roman" w:hAnsi="Times New Roman"/>
                <w:lang w:eastAsia="ru-RU" w:bidi="ru-RU"/>
              </w:rPr>
              <w:t>Наименование компетенции</w:t>
            </w:r>
          </w:p>
        </w:tc>
        <w:tc>
          <w:tcPr>
            <w:tcW w:w="3260" w:type="dxa"/>
          </w:tcPr>
          <w:p w14:paraId="5B2165C8" w14:textId="017A3114" w:rsidR="00BA5191" w:rsidRPr="003A7110" w:rsidRDefault="00631E9D" w:rsidP="00631E9D">
            <w:pPr>
              <w:keepLines/>
              <w:widowControl w:val="0"/>
              <w:spacing w:after="0"/>
              <w:rPr>
                <w:rFonts w:ascii="Times New Roman" w:hAnsi="Times New Roman"/>
                <w:b/>
              </w:rPr>
            </w:pPr>
            <w:r>
              <w:rPr>
                <w:rFonts w:ascii="Times New Roman" w:hAnsi="Times New Roman"/>
                <w:lang w:eastAsia="ru-RU" w:bidi="ru-RU"/>
              </w:rPr>
              <w:t>Наименование и</w:t>
            </w:r>
            <w:r w:rsidR="00BA5191" w:rsidRPr="003A7110">
              <w:rPr>
                <w:rFonts w:ascii="Times New Roman" w:hAnsi="Times New Roman"/>
                <w:lang w:eastAsia="ru-RU" w:bidi="ru-RU"/>
              </w:rPr>
              <w:t>ндикатор</w:t>
            </w:r>
            <w:r>
              <w:rPr>
                <w:rFonts w:ascii="Times New Roman" w:hAnsi="Times New Roman"/>
                <w:lang w:eastAsia="ru-RU" w:bidi="ru-RU"/>
              </w:rPr>
              <w:t xml:space="preserve">ов </w:t>
            </w:r>
            <w:r w:rsidR="00BA5191" w:rsidRPr="003A7110">
              <w:rPr>
                <w:rFonts w:ascii="Times New Roman" w:hAnsi="Times New Roman"/>
                <w:lang w:eastAsia="ru-RU" w:bidi="ru-RU"/>
              </w:rPr>
              <w:t>достижения компетенции</w:t>
            </w:r>
          </w:p>
        </w:tc>
        <w:tc>
          <w:tcPr>
            <w:tcW w:w="4404" w:type="dxa"/>
          </w:tcPr>
          <w:p w14:paraId="2B4A8B97" w14:textId="16AB3720" w:rsidR="00BA5191" w:rsidRPr="003A7110" w:rsidRDefault="00BA5191" w:rsidP="003A7110">
            <w:pPr>
              <w:keepLines/>
              <w:widowControl w:val="0"/>
              <w:spacing w:after="0"/>
              <w:rPr>
                <w:rFonts w:ascii="Times New Roman" w:hAnsi="Times New Roman"/>
                <w:b/>
              </w:rPr>
            </w:pPr>
            <w:r w:rsidRPr="003A7110">
              <w:rPr>
                <w:rFonts w:ascii="Times New Roman" w:hAnsi="Times New Roman"/>
                <w:lang w:eastAsia="ru-RU" w:bidi="ru-RU"/>
              </w:rPr>
              <w:t>Результаты обучения (умения и знания), соотнесенные с индикаторами достижения компетенции</w:t>
            </w:r>
          </w:p>
        </w:tc>
        <w:tc>
          <w:tcPr>
            <w:tcW w:w="3640" w:type="dxa"/>
          </w:tcPr>
          <w:p w14:paraId="65D9EE4E" w14:textId="27288F02" w:rsidR="00BA5191" w:rsidRPr="003A7110" w:rsidRDefault="00BA5191" w:rsidP="003A7110">
            <w:pPr>
              <w:keepLines/>
              <w:widowControl w:val="0"/>
              <w:spacing w:after="0"/>
              <w:rPr>
                <w:rFonts w:ascii="Times New Roman" w:hAnsi="Times New Roman"/>
                <w:b/>
              </w:rPr>
            </w:pPr>
            <w:r w:rsidRPr="003A7110">
              <w:rPr>
                <w:rFonts w:ascii="Times New Roman" w:hAnsi="Times New Roman"/>
                <w:lang w:eastAsia="ru-RU" w:bidi="ru-RU"/>
              </w:rPr>
              <w:t>Типовые контрольные задания</w:t>
            </w:r>
          </w:p>
        </w:tc>
      </w:tr>
      <w:tr w:rsidR="0015582D" w:rsidRPr="003A7110" w14:paraId="3971435B" w14:textId="77777777" w:rsidTr="003A7110">
        <w:tc>
          <w:tcPr>
            <w:tcW w:w="3256" w:type="dxa"/>
            <w:vMerge w:val="restart"/>
          </w:tcPr>
          <w:p w14:paraId="5D93AFA6" w14:textId="77777777" w:rsidR="0015582D" w:rsidRPr="003A7110" w:rsidRDefault="0015582D" w:rsidP="003A7110">
            <w:pPr>
              <w:keepLines/>
              <w:widowControl w:val="0"/>
              <w:spacing w:after="0"/>
              <w:rPr>
                <w:rFonts w:ascii="Times New Roman" w:hAnsi="Times New Roman"/>
              </w:rPr>
            </w:pPr>
            <w:r w:rsidRPr="003A7110">
              <w:rPr>
                <w:rFonts w:ascii="Times New Roman" w:hAnsi="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07512441" w14:textId="05C650D2" w:rsidR="0015582D" w:rsidRPr="003A7110" w:rsidRDefault="0015582D" w:rsidP="003A7110">
            <w:pPr>
              <w:keepLines/>
              <w:widowControl w:val="0"/>
              <w:spacing w:after="0"/>
              <w:rPr>
                <w:rFonts w:ascii="Times New Roman" w:hAnsi="Times New Roman"/>
                <w:b/>
              </w:rPr>
            </w:pPr>
            <w:r w:rsidRPr="003A7110">
              <w:rPr>
                <w:rFonts w:ascii="Times New Roman" w:hAnsi="Times New Roman"/>
              </w:rPr>
              <w:t>(</w:t>
            </w:r>
            <w:r w:rsidRPr="003A7110">
              <w:rPr>
                <w:rFonts w:ascii="Times New Roman" w:hAnsi="Times New Roman"/>
                <w:lang w:eastAsia="ru-RU" w:bidi="ru-RU"/>
              </w:rPr>
              <w:t>ПКН-6)</w:t>
            </w:r>
          </w:p>
        </w:tc>
        <w:tc>
          <w:tcPr>
            <w:tcW w:w="3260" w:type="dxa"/>
          </w:tcPr>
          <w:p w14:paraId="33EA4C59" w14:textId="77777777" w:rsidR="0015582D" w:rsidRPr="003A7110" w:rsidRDefault="0015582D" w:rsidP="003A7110">
            <w:pPr>
              <w:keepLines/>
              <w:widowControl w:val="0"/>
              <w:spacing w:after="0"/>
              <w:rPr>
                <w:rFonts w:ascii="Times New Roman" w:eastAsia="Calibri" w:hAnsi="Times New Roman"/>
              </w:rPr>
            </w:pPr>
            <w:r w:rsidRPr="003A7110">
              <w:rPr>
                <w:rFonts w:ascii="Times New Roman" w:eastAsia="Calibri" w:hAnsi="Times New Roman"/>
              </w:rPr>
              <w:t>1. Применяет методический инструментарий системного анализа и моделирования экономических процессов</w:t>
            </w:r>
          </w:p>
          <w:p w14:paraId="4EE88D55" w14:textId="3E7FC248" w:rsidR="0015582D" w:rsidRPr="003A7110" w:rsidRDefault="0015582D" w:rsidP="003A7110">
            <w:pPr>
              <w:keepLines/>
              <w:widowControl w:val="0"/>
              <w:spacing w:after="0"/>
              <w:rPr>
                <w:rFonts w:ascii="Times New Roman" w:hAnsi="Times New Roman"/>
                <w:b/>
              </w:rPr>
            </w:pPr>
            <w:r w:rsidRPr="003A7110">
              <w:rPr>
                <w:rFonts w:ascii="Times New Roman" w:eastAsia="Calibri" w:hAnsi="Times New Roman"/>
              </w:rPr>
              <w:t>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404" w:type="dxa"/>
          </w:tcPr>
          <w:p w14:paraId="464D16BA" w14:textId="77777777" w:rsidR="0015582D" w:rsidRPr="003A7110" w:rsidRDefault="0015582D"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 xml:space="preserve">Знать </w:t>
            </w:r>
            <w:r w:rsidRPr="003A7110">
              <w:rPr>
                <w:rFonts w:ascii="Times New Roman" w:eastAsia="Calibri" w:hAnsi="Times New Roman"/>
                <w:bCs/>
                <w:lang w:eastAsia="ru-RU"/>
              </w:rPr>
              <w:t>–методический инструментарий системного анализа и моделирования экономических процессов;</w:t>
            </w:r>
          </w:p>
          <w:p w14:paraId="166DBDDB" w14:textId="77777777" w:rsidR="0015582D" w:rsidRPr="003A7110" w:rsidRDefault="0015582D"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 xml:space="preserve">- </w:t>
            </w:r>
            <w:r w:rsidRPr="003A7110">
              <w:rPr>
                <w:rFonts w:ascii="Times New Roman" w:eastAsia="Calibri" w:hAnsi="Times New Roman"/>
                <w:bCs/>
                <w:lang w:eastAsia="ru-RU"/>
              </w:rPr>
              <w:t>источники получения конкурентных преимуществ корпорации.</w:t>
            </w:r>
          </w:p>
          <w:p w14:paraId="0B193DB3" w14:textId="77777777" w:rsidR="0015582D" w:rsidRPr="003A7110" w:rsidRDefault="0015582D"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4A82C6CD" w14:textId="6260A5E9" w:rsidR="0015582D" w:rsidRPr="003A7110" w:rsidRDefault="0015582D" w:rsidP="003A7110">
            <w:pPr>
              <w:keepLines/>
              <w:widowControl w:val="0"/>
              <w:spacing w:after="0"/>
              <w:rPr>
                <w:rFonts w:ascii="Times New Roman" w:hAnsi="Times New Roman"/>
                <w:b/>
              </w:rPr>
            </w:pPr>
            <w:r w:rsidRPr="003A7110">
              <w:rPr>
                <w:rFonts w:ascii="Times New Roman" w:eastAsia="Calibri" w:hAnsi="Times New Roman"/>
                <w:bCs/>
                <w:lang w:eastAsia="ru-RU"/>
              </w:rPr>
              <w:t>- организовывать проведение системного анализа.</w:t>
            </w:r>
          </w:p>
        </w:tc>
        <w:tc>
          <w:tcPr>
            <w:tcW w:w="3640" w:type="dxa"/>
          </w:tcPr>
          <w:p w14:paraId="30C9CA17" w14:textId="77777777" w:rsidR="0015582D" w:rsidRPr="003A7110" w:rsidRDefault="0015582D"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Уточните, что включает методический инструментарий моделирования экономических процессов.</w:t>
            </w:r>
          </w:p>
          <w:p w14:paraId="161186E9" w14:textId="485AA427" w:rsidR="0015582D" w:rsidRPr="003A7110" w:rsidRDefault="0015582D" w:rsidP="003A7110">
            <w:pPr>
              <w:keepLines/>
              <w:widowControl w:val="0"/>
              <w:spacing w:after="0"/>
              <w:rPr>
                <w:rFonts w:ascii="Times New Roman" w:hAnsi="Times New Roman"/>
                <w:b/>
              </w:rPr>
            </w:pPr>
            <w:r w:rsidRPr="003A7110">
              <w:rPr>
                <w:rFonts w:ascii="Times New Roman" w:hAnsi="Times New Roman"/>
                <w:b/>
              </w:rPr>
              <w:t>Задание 2.</w:t>
            </w:r>
            <w:r w:rsidRPr="003A7110">
              <w:rPr>
                <w:rFonts w:ascii="Times New Roman" w:hAnsi="Times New Roman"/>
              </w:rPr>
              <w:t xml:space="preserve"> </w:t>
            </w:r>
            <w:r w:rsidRPr="003A7110">
              <w:rPr>
                <w:rFonts w:ascii="Times New Roman" w:hAnsi="Times New Roman"/>
                <w:bCs/>
              </w:rPr>
              <w:t>Приведите примеры конкурентных преимуществ компании на новых и развивающихся рынках</w:t>
            </w:r>
          </w:p>
        </w:tc>
      </w:tr>
      <w:tr w:rsidR="0015582D" w:rsidRPr="003A7110" w14:paraId="447B9DA6" w14:textId="77777777" w:rsidTr="003A7110">
        <w:tc>
          <w:tcPr>
            <w:tcW w:w="3256" w:type="dxa"/>
            <w:vMerge/>
          </w:tcPr>
          <w:p w14:paraId="4931C210" w14:textId="77777777" w:rsidR="0015582D" w:rsidRPr="003A7110" w:rsidRDefault="0015582D" w:rsidP="003A7110">
            <w:pPr>
              <w:keepLines/>
              <w:widowControl w:val="0"/>
              <w:spacing w:after="0"/>
              <w:rPr>
                <w:rFonts w:ascii="Times New Roman" w:hAnsi="Times New Roman"/>
                <w:b/>
              </w:rPr>
            </w:pPr>
          </w:p>
        </w:tc>
        <w:tc>
          <w:tcPr>
            <w:tcW w:w="3260" w:type="dxa"/>
          </w:tcPr>
          <w:p w14:paraId="14EECF02" w14:textId="5858572A" w:rsidR="0015582D" w:rsidRPr="003A7110" w:rsidRDefault="0015582D" w:rsidP="003A7110">
            <w:pPr>
              <w:keepLines/>
              <w:widowControl w:val="0"/>
              <w:spacing w:after="0"/>
              <w:rPr>
                <w:rFonts w:ascii="Times New Roman" w:hAnsi="Times New Roman"/>
                <w:b/>
              </w:rPr>
            </w:pPr>
            <w:r w:rsidRPr="003A7110">
              <w:rPr>
                <w:rFonts w:ascii="Times New Roman" w:eastAsia="Calibri" w:hAnsi="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404" w:type="dxa"/>
          </w:tcPr>
          <w:p w14:paraId="5014CEC8" w14:textId="77777777" w:rsidR="0015582D" w:rsidRPr="003A7110" w:rsidRDefault="0015582D"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Знать –</w:t>
            </w:r>
            <w:r w:rsidRPr="003A7110">
              <w:rPr>
                <w:rFonts w:ascii="Times New Roman" w:eastAsia="Calibri" w:hAnsi="Times New Roman"/>
                <w:bCs/>
                <w:lang w:eastAsia="ru-RU"/>
              </w:rPr>
              <w:t>признаки и последствия изменения основных социально-экономических показателей;</w:t>
            </w:r>
          </w:p>
          <w:p w14:paraId="494DB768" w14:textId="77777777" w:rsidR="0015582D" w:rsidRPr="003A7110" w:rsidRDefault="0015582D"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Cs/>
                <w:lang w:eastAsia="ru-RU"/>
              </w:rPr>
              <w:t>- направления экономического развития на микро-, мезо- и макроуровнях.</w:t>
            </w:r>
          </w:p>
          <w:p w14:paraId="2888487C" w14:textId="4581E813" w:rsidR="0015582D" w:rsidRPr="003A7110" w:rsidRDefault="0015582D" w:rsidP="003A7110">
            <w:pPr>
              <w:keepLines/>
              <w:widowControl w:val="0"/>
              <w:spacing w:after="0"/>
              <w:rPr>
                <w:rFonts w:ascii="Times New Roman" w:hAnsi="Times New Roman"/>
                <w:b/>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выявлять и обосновывать перспективы изменений социально – экономических показателей </w:t>
            </w:r>
          </w:p>
        </w:tc>
        <w:tc>
          <w:tcPr>
            <w:tcW w:w="3640" w:type="dxa"/>
          </w:tcPr>
          <w:p w14:paraId="23B0EBD5" w14:textId="77777777" w:rsidR="0015582D" w:rsidRPr="003A7110" w:rsidRDefault="0015582D" w:rsidP="003A7110">
            <w:pPr>
              <w:keepLines/>
              <w:widowControl w:val="0"/>
              <w:spacing w:after="0"/>
              <w:rPr>
                <w:rFonts w:ascii="Times New Roman" w:hAnsi="Times New Roman"/>
                <w:bCs/>
              </w:rPr>
            </w:pPr>
            <w:r w:rsidRPr="003A7110">
              <w:rPr>
                <w:rFonts w:ascii="Times New Roman" w:hAnsi="Times New Roman"/>
                <w:b/>
              </w:rPr>
              <w:t>Задание 1.</w:t>
            </w:r>
            <w:r w:rsidRPr="003A7110">
              <w:rPr>
                <w:rFonts w:ascii="Times New Roman" w:hAnsi="Times New Roman"/>
                <w:bCs/>
              </w:rPr>
              <w:t xml:space="preserve"> Какие изменения социально-экономических показателей возможны на макроуровнях в условиях антироссийских санкций.</w:t>
            </w:r>
          </w:p>
          <w:p w14:paraId="0F517ED6" w14:textId="5554166E" w:rsidR="0015582D" w:rsidRPr="003A7110" w:rsidRDefault="0015582D" w:rsidP="003A7110">
            <w:pPr>
              <w:keepLines/>
              <w:widowControl w:val="0"/>
              <w:spacing w:after="0"/>
              <w:rPr>
                <w:rFonts w:ascii="Times New Roman" w:hAnsi="Times New Roman"/>
                <w:b/>
              </w:rPr>
            </w:pPr>
            <w:r w:rsidRPr="003A7110">
              <w:rPr>
                <w:rFonts w:ascii="Times New Roman" w:hAnsi="Times New Roman"/>
                <w:b/>
              </w:rPr>
              <w:t>Задание 2.</w:t>
            </w:r>
            <w:r w:rsidRPr="003A7110">
              <w:rPr>
                <w:rFonts w:ascii="Times New Roman" w:hAnsi="Times New Roman"/>
              </w:rPr>
              <w:t xml:space="preserve"> Каким образом усиление </w:t>
            </w:r>
            <w:r w:rsidRPr="003A7110">
              <w:rPr>
                <w:rFonts w:ascii="Times New Roman" w:hAnsi="Times New Roman"/>
                <w:lang w:val="en-US"/>
              </w:rPr>
              <w:t>ESG</w:t>
            </w:r>
            <w:r w:rsidRPr="003A7110">
              <w:rPr>
                <w:rFonts w:ascii="Times New Roman" w:hAnsi="Times New Roman"/>
              </w:rPr>
              <w:t xml:space="preserve"> трансформации влияет на корпоративные решения</w:t>
            </w:r>
          </w:p>
        </w:tc>
      </w:tr>
      <w:tr w:rsidR="000C23EE" w:rsidRPr="003A7110" w14:paraId="47B96719" w14:textId="77777777" w:rsidTr="003A7110">
        <w:tc>
          <w:tcPr>
            <w:tcW w:w="3256" w:type="dxa"/>
            <w:vMerge w:val="restart"/>
          </w:tcPr>
          <w:p w14:paraId="3141D36A" w14:textId="77777777" w:rsidR="00631E9D" w:rsidRDefault="000C23EE" w:rsidP="003A7110">
            <w:pPr>
              <w:keepLines/>
              <w:widowControl w:val="0"/>
              <w:spacing w:after="0"/>
              <w:rPr>
                <w:rFonts w:ascii="Times New Roman" w:hAnsi="Times New Roman"/>
              </w:rPr>
            </w:pPr>
            <w:r w:rsidRPr="003A7110">
              <w:rPr>
                <w:rFonts w:ascii="Times New Roman" w:hAnsi="Times New Roman"/>
              </w:rPr>
              <w:lastRenderedPageBreak/>
              <w:t xml:space="preserve">Способность разрабатывать решения по управлению стоимостью компании с учетом принципов и стандартов устойчивого развития в условиях ESG-трансформации бизнеса </w:t>
            </w:r>
          </w:p>
          <w:p w14:paraId="47F20874" w14:textId="270977B3" w:rsidR="000C23EE" w:rsidRPr="003A7110" w:rsidRDefault="000C23EE" w:rsidP="003A7110">
            <w:pPr>
              <w:keepLines/>
              <w:widowControl w:val="0"/>
              <w:spacing w:after="0"/>
              <w:rPr>
                <w:rFonts w:ascii="Times New Roman" w:hAnsi="Times New Roman"/>
                <w:b/>
              </w:rPr>
            </w:pPr>
            <w:r w:rsidRPr="003A7110">
              <w:rPr>
                <w:rFonts w:ascii="Times New Roman" w:hAnsi="Times New Roman"/>
              </w:rPr>
              <w:t>(</w:t>
            </w:r>
            <w:r w:rsidRPr="003A7110">
              <w:rPr>
                <w:rFonts w:ascii="Times New Roman" w:hAnsi="Times New Roman"/>
                <w:lang w:eastAsia="ru-RU" w:bidi="ru-RU"/>
              </w:rPr>
              <w:t>ПК-5)</w:t>
            </w:r>
          </w:p>
        </w:tc>
        <w:tc>
          <w:tcPr>
            <w:tcW w:w="3260" w:type="dxa"/>
          </w:tcPr>
          <w:p w14:paraId="2B3B23D5" w14:textId="36AD15C4" w:rsidR="000C23EE" w:rsidRPr="003A7110" w:rsidRDefault="000C23EE" w:rsidP="003A7110">
            <w:pPr>
              <w:keepLines/>
              <w:widowControl w:val="0"/>
              <w:spacing w:after="0"/>
              <w:rPr>
                <w:rFonts w:ascii="Times New Roman" w:eastAsia="Calibri" w:hAnsi="Times New Roman"/>
              </w:rPr>
            </w:pPr>
            <w:r w:rsidRPr="003A7110">
              <w:rPr>
                <w:rFonts w:ascii="Times New Roman" w:hAnsi="Times New Roman"/>
                <w:color w:val="000000"/>
                <w:lang w:eastAsia="ru-RU"/>
              </w:rPr>
              <w:t>1.Организует взаимодействие с акционерами, инвесторами и широким кругом стейкхолдеров с учетом их интересов и возможностей создания дополнительной стоимости для компании</w:t>
            </w:r>
          </w:p>
        </w:tc>
        <w:tc>
          <w:tcPr>
            <w:tcW w:w="4404" w:type="dxa"/>
          </w:tcPr>
          <w:p w14:paraId="2928C91C"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rPr>
            </w:pPr>
            <w:r w:rsidRPr="003A7110">
              <w:rPr>
                <w:rFonts w:ascii="Times New Roman" w:eastAsia="Calibri" w:hAnsi="Times New Roman"/>
                <w:b/>
                <w:lang w:eastAsia="ru-RU"/>
              </w:rPr>
              <w:t>Знать –</w:t>
            </w:r>
            <w:r w:rsidRPr="003A7110">
              <w:rPr>
                <w:rFonts w:ascii="Times New Roman" w:eastAsia="Calibri" w:hAnsi="Times New Roman"/>
                <w:bCs/>
                <w:lang w:eastAsia="ru-RU"/>
              </w:rPr>
              <w:t xml:space="preserve"> </w:t>
            </w:r>
            <w:r w:rsidRPr="003A7110">
              <w:rPr>
                <w:rFonts w:ascii="Times New Roman" w:eastAsia="Calibri" w:hAnsi="Times New Roman"/>
              </w:rPr>
              <w:t>ESG принципы экономического развития;</w:t>
            </w:r>
          </w:p>
          <w:p w14:paraId="1CB806E6"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rPr>
            </w:pPr>
            <w:r w:rsidRPr="003A7110">
              <w:rPr>
                <w:rFonts w:ascii="Times New Roman" w:eastAsia="Calibri" w:hAnsi="Times New Roman"/>
              </w:rPr>
              <w:t>- инструменты и механизмы управления стоимостью компании.</w:t>
            </w:r>
          </w:p>
          <w:p w14:paraId="5AED6338"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разрабатывать решения по управлению стоимостью компании;</w:t>
            </w:r>
          </w:p>
          <w:p w14:paraId="16DA661E" w14:textId="600447FD" w:rsidR="000C23EE" w:rsidRPr="003A7110" w:rsidRDefault="000C23EE"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Cs/>
                <w:lang w:eastAsia="ru-RU"/>
              </w:rPr>
              <w:t xml:space="preserve">- проводить мониторинг принимаемых решений на соответствие принципам устойчивого развития и </w:t>
            </w:r>
            <w:r w:rsidRPr="003A7110">
              <w:rPr>
                <w:rFonts w:ascii="Times New Roman" w:eastAsia="Calibri" w:hAnsi="Times New Roman"/>
              </w:rPr>
              <w:t>ESG</w:t>
            </w:r>
            <w:r w:rsidRPr="003A7110">
              <w:rPr>
                <w:rFonts w:ascii="Times New Roman" w:eastAsia="Calibri" w:hAnsi="Times New Roman"/>
                <w:lang w:eastAsia="ru-RU"/>
              </w:rPr>
              <w:t xml:space="preserve"> </w:t>
            </w:r>
            <w:r w:rsidRPr="003A7110">
              <w:rPr>
                <w:rFonts w:ascii="Times New Roman" w:eastAsia="Calibri" w:hAnsi="Times New Roman"/>
                <w:b/>
                <w:lang w:eastAsia="ru-RU"/>
              </w:rPr>
              <w:t xml:space="preserve"> </w:t>
            </w:r>
            <w:r w:rsidRPr="003A7110">
              <w:rPr>
                <w:rFonts w:ascii="Times New Roman" w:eastAsia="Calibri" w:hAnsi="Times New Roman"/>
                <w:bCs/>
                <w:lang w:eastAsia="ru-RU"/>
              </w:rPr>
              <w:t xml:space="preserve">  </w:t>
            </w:r>
          </w:p>
        </w:tc>
        <w:tc>
          <w:tcPr>
            <w:tcW w:w="3640" w:type="dxa"/>
          </w:tcPr>
          <w:p w14:paraId="1F4A9D4A" w14:textId="77777777" w:rsidR="000C23EE" w:rsidRPr="003A7110" w:rsidRDefault="000C23EE"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Перечислите стейкхолдеров, заинтересованных в повышении стоимости компании</w:t>
            </w:r>
          </w:p>
          <w:p w14:paraId="538C482A" w14:textId="0C80D456" w:rsidR="000C23EE" w:rsidRPr="003A7110" w:rsidRDefault="000C23EE"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Перечислите основные направления взаимодействия со стейкхолдерами</w:t>
            </w:r>
            <w:r w:rsidRPr="003A7110">
              <w:rPr>
                <w:rFonts w:ascii="Times New Roman" w:hAnsi="Times New Roman"/>
                <w:b/>
              </w:rPr>
              <w:t xml:space="preserve"> </w:t>
            </w:r>
          </w:p>
        </w:tc>
      </w:tr>
      <w:tr w:rsidR="000C23EE" w:rsidRPr="003A7110" w14:paraId="6132CCBE" w14:textId="77777777" w:rsidTr="003A7110">
        <w:tc>
          <w:tcPr>
            <w:tcW w:w="3256" w:type="dxa"/>
            <w:vMerge/>
          </w:tcPr>
          <w:p w14:paraId="0FBCFD2C" w14:textId="77777777" w:rsidR="000C23EE" w:rsidRPr="003A7110" w:rsidRDefault="000C23EE" w:rsidP="003A7110">
            <w:pPr>
              <w:keepLines/>
              <w:widowControl w:val="0"/>
              <w:spacing w:after="0"/>
              <w:rPr>
                <w:rFonts w:ascii="Times New Roman" w:hAnsi="Times New Roman"/>
                <w:b/>
              </w:rPr>
            </w:pPr>
          </w:p>
        </w:tc>
        <w:tc>
          <w:tcPr>
            <w:tcW w:w="3260" w:type="dxa"/>
          </w:tcPr>
          <w:p w14:paraId="60493E59" w14:textId="455EA06A" w:rsidR="000C23EE" w:rsidRPr="003A7110" w:rsidRDefault="000C23EE" w:rsidP="003A7110">
            <w:pPr>
              <w:keepLines/>
              <w:widowControl w:val="0"/>
              <w:spacing w:after="0"/>
              <w:rPr>
                <w:rFonts w:ascii="Times New Roman" w:eastAsia="Calibri" w:hAnsi="Times New Roman"/>
              </w:rPr>
            </w:pPr>
            <w:r w:rsidRPr="003A7110">
              <w:rPr>
                <w:rFonts w:ascii="Times New Roman" w:hAnsi="Times New Roman"/>
                <w:color w:val="000000"/>
                <w:lang w:eastAsia="ru-RU"/>
              </w:rPr>
              <w:t>2.Определяет ESG-критерии и показатели их раскрытия в нефинансовой отчетности с учетом специфики компании, ее стратегии и интересов стейкхолдеров, в том числе, для целей управления стоимостью компании</w:t>
            </w:r>
          </w:p>
        </w:tc>
        <w:tc>
          <w:tcPr>
            <w:tcW w:w="4404" w:type="dxa"/>
          </w:tcPr>
          <w:p w14:paraId="5A3CCCB0"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Знать –</w:t>
            </w:r>
            <w:r w:rsidRPr="003A7110">
              <w:rPr>
                <w:rFonts w:ascii="Times New Roman" w:eastAsia="Calibri" w:hAnsi="Times New Roman"/>
                <w:bCs/>
                <w:lang w:eastAsia="ru-RU"/>
              </w:rPr>
              <w:t xml:space="preserve">принципы и </w:t>
            </w:r>
            <w:r w:rsidRPr="003A7110">
              <w:rPr>
                <w:rFonts w:ascii="Times New Roman" w:hAnsi="Times New Roman"/>
                <w:color w:val="000000"/>
                <w:lang w:eastAsia="ru-RU"/>
              </w:rPr>
              <w:t>ESG</w:t>
            </w:r>
            <w:r w:rsidRPr="003A7110">
              <w:rPr>
                <w:rFonts w:ascii="Times New Roman" w:eastAsia="Calibri" w:hAnsi="Times New Roman"/>
                <w:bCs/>
                <w:lang w:eastAsia="ru-RU"/>
              </w:rPr>
              <w:t xml:space="preserve"> -критерии и показатели нефинансовой отчетности компании;</w:t>
            </w:r>
          </w:p>
          <w:p w14:paraId="69854F08"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Cs/>
                <w:lang w:eastAsia="ru-RU"/>
              </w:rPr>
              <w:t xml:space="preserve">- механизмы оценки качества корпоративного управления в соответствии с </w:t>
            </w:r>
            <w:r w:rsidRPr="003A7110">
              <w:rPr>
                <w:rFonts w:ascii="Times New Roman" w:hAnsi="Times New Roman"/>
                <w:color w:val="000000"/>
                <w:lang w:eastAsia="ru-RU"/>
              </w:rPr>
              <w:t>ESG</w:t>
            </w:r>
            <w:r w:rsidRPr="003A7110">
              <w:rPr>
                <w:rFonts w:ascii="Times New Roman" w:eastAsia="Calibri" w:hAnsi="Times New Roman"/>
                <w:bCs/>
                <w:lang w:eastAsia="ru-RU"/>
              </w:rPr>
              <w:t xml:space="preserve"> -критериями.</w:t>
            </w:r>
          </w:p>
          <w:p w14:paraId="74E9D377" w14:textId="3A35D09B" w:rsidR="000C23EE" w:rsidRPr="003A7110" w:rsidRDefault="000C23EE"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обосновывать экономические решения, направленные на достижение устойчивого развития и повышение стоимости компании, обосновывать корпоративные решения, направленные на повышение доверия стейкхолдеров.</w:t>
            </w:r>
          </w:p>
        </w:tc>
        <w:tc>
          <w:tcPr>
            <w:tcW w:w="3640" w:type="dxa"/>
          </w:tcPr>
          <w:p w14:paraId="3D9096F6" w14:textId="77777777" w:rsidR="000C23EE" w:rsidRPr="003A7110" w:rsidRDefault="000C23EE"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 xml:space="preserve">Перечислите важнейшие </w:t>
            </w:r>
            <w:r w:rsidRPr="003A7110">
              <w:rPr>
                <w:rFonts w:ascii="Times New Roman" w:hAnsi="Times New Roman"/>
                <w:color w:val="000000"/>
                <w:lang w:eastAsia="ru-RU"/>
              </w:rPr>
              <w:t>ESG-критерии для компании в зависимости от отраслевой принадлежности компании (отрасль – по заданию преподавателя)</w:t>
            </w:r>
          </w:p>
          <w:p w14:paraId="49627517" w14:textId="6EFC2E3C" w:rsidR="000C23EE" w:rsidRPr="003A7110" w:rsidRDefault="000C23EE"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Перечислите важнейшие для нефинансовой отчетности</w:t>
            </w:r>
            <w:r w:rsidRPr="003A7110">
              <w:rPr>
                <w:rFonts w:ascii="Times New Roman" w:hAnsi="Times New Roman"/>
                <w:b/>
              </w:rPr>
              <w:t xml:space="preserve"> </w:t>
            </w:r>
            <w:r w:rsidRPr="003A7110">
              <w:rPr>
                <w:rFonts w:ascii="Times New Roman" w:hAnsi="Times New Roman"/>
                <w:color w:val="000000"/>
                <w:lang w:eastAsia="ru-RU"/>
              </w:rPr>
              <w:t>ESG-критерии в зависимости от отраслевой принадлежности компании.</w:t>
            </w:r>
            <w:r w:rsidRPr="003A7110">
              <w:rPr>
                <w:rFonts w:ascii="Times New Roman" w:hAnsi="Times New Roman"/>
                <w:b/>
              </w:rPr>
              <w:t xml:space="preserve"> </w:t>
            </w:r>
            <w:r w:rsidRPr="003A7110">
              <w:rPr>
                <w:rFonts w:ascii="Times New Roman" w:hAnsi="Times New Roman"/>
                <w:color w:val="000000"/>
                <w:lang w:eastAsia="ru-RU"/>
              </w:rPr>
              <w:t>(отрасль – по заданию преподавателя)</w:t>
            </w:r>
          </w:p>
        </w:tc>
      </w:tr>
      <w:tr w:rsidR="000C23EE" w:rsidRPr="003A7110" w14:paraId="4A562B64" w14:textId="77777777" w:rsidTr="003A7110">
        <w:tc>
          <w:tcPr>
            <w:tcW w:w="3256" w:type="dxa"/>
            <w:vMerge/>
          </w:tcPr>
          <w:p w14:paraId="0DF17CC0" w14:textId="77777777" w:rsidR="000C23EE" w:rsidRPr="003A7110" w:rsidRDefault="000C23EE" w:rsidP="003A7110">
            <w:pPr>
              <w:keepLines/>
              <w:widowControl w:val="0"/>
              <w:spacing w:after="0"/>
              <w:rPr>
                <w:rFonts w:ascii="Times New Roman" w:hAnsi="Times New Roman"/>
                <w:b/>
              </w:rPr>
            </w:pPr>
          </w:p>
        </w:tc>
        <w:tc>
          <w:tcPr>
            <w:tcW w:w="3260" w:type="dxa"/>
          </w:tcPr>
          <w:p w14:paraId="044B8169" w14:textId="5B86AFF4" w:rsidR="000C23EE" w:rsidRPr="003A7110" w:rsidRDefault="000C23EE" w:rsidP="003A7110">
            <w:pPr>
              <w:keepLines/>
              <w:widowControl w:val="0"/>
              <w:spacing w:after="0"/>
              <w:rPr>
                <w:rFonts w:ascii="Times New Roman" w:eastAsia="Calibri" w:hAnsi="Times New Roman"/>
              </w:rPr>
            </w:pPr>
            <w:r w:rsidRPr="003A7110">
              <w:rPr>
                <w:rFonts w:ascii="Times New Roman" w:hAnsi="Times New Roman"/>
                <w:color w:val="000000"/>
                <w:lang w:eastAsia="ru-RU"/>
              </w:rPr>
              <w:t>3.Осуществляет разработку и финансово-экономическое сопровождение социальных и экологических проектов, отвечающих стратегии устойчивого развития корпорации</w:t>
            </w:r>
          </w:p>
        </w:tc>
        <w:tc>
          <w:tcPr>
            <w:tcW w:w="4404" w:type="dxa"/>
          </w:tcPr>
          <w:p w14:paraId="5918FCBB" w14:textId="77777777" w:rsidR="000C23EE" w:rsidRPr="003A7110" w:rsidRDefault="000C23EE"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Знать –</w:t>
            </w:r>
            <w:r w:rsidRPr="003A7110">
              <w:rPr>
                <w:rFonts w:ascii="Times New Roman" w:eastAsia="Calibri" w:hAnsi="Times New Roman"/>
                <w:bCs/>
                <w:lang w:eastAsia="ru-RU"/>
              </w:rPr>
              <w:t xml:space="preserve"> цели устойчивого развития ООН, основные положения стратегии социально – экономического развития России на период до 2050 г., инструменты реализации управленческих решений.</w:t>
            </w:r>
          </w:p>
          <w:p w14:paraId="5FB03A56" w14:textId="2EA46AA6" w:rsidR="000C23EE" w:rsidRPr="003A7110" w:rsidRDefault="000C23EE"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обосновывать оптимальные инструменты реализации </w:t>
            </w:r>
            <w:r w:rsidRPr="003A7110">
              <w:rPr>
                <w:rFonts w:ascii="Times New Roman" w:hAnsi="Times New Roman"/>
                <w:color w:val="000000"/>
                <w:lang w:eastAsia="ru-RU"/>
              </w:rPr>
              <w:t>сопровождение социальных и экологических проектов корпорации</w:t>
            </w:r>
            <w:r w:rsidRPr="003A7110">
              <w:rPr>
                <w:rFonts w:ascii="Times New Roman" w:eastAsia="Calibri" w:hAnsi="Times New Roman"/>
                <w:bCs/>
                <w:lang w:eastAsia="ru-RU"/>
              </w:rPr>
              <w:t>.</w:t>
            </w:r>
          </w:p>
        </w:tc>
        <w:tc>
          <w:tcPr>
            <w:tcW w:w="3640" w:type="dxa"/>
          </w:tcPr>
          <w:p w14:paraId="749C3E8A" w14:textId="77777777" w:rsidR="000C23EE" w:rsidRPr="003A7110" w:rsidRDefault="000C23EE"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Покажите, как стандарты устойчивого развития отражаются в финансово-экономическом сопровождении проектов.</w:t>
            </w:r>
          </w:p>
          <w:p w14:paraId="06BAE0FE" w14:textId="291824FA" w:rsidR="000C23EE" w:rsidRPr="003A7110" w:rsidRDefault="000C23EE"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 xml:space="preserve">Покажите, как </w:t>
            </w:r>
            <w:r w:rsidRPr="003A7110">
              <w:rPr>
                <w:rFonts w:ascii="Times New Roman" w:hAnsi="Times New Roman"/>
                <w:color w:val="000000"/>
                <w:lang w:eastAsia="ru-RU"/>
              </w:rPr>
              <w:t>ESG</w:t>
            </w:r>
            <w:r w:rsidRPr="003A7110">
              <w:rPr>
                <w:rFonts w:ascii="Times New Roman" w:hAnsi="Times New Roman"/>
                <w:bCs/>
              </w:rPr>
              <w:t xml:space="preserve"> стандарты отражаются в финансово-экономическом сопровождении проектов.</w:t>
            </w:r>
          </w:p>
        </w:tc>
      </w:tr>
      <w:tr w:rsidR="00950286" w:rsidRPr="003A7110" w14:paraId="1CF12B49" w14:textId="77777777" w:rsidTr="00631E9D">
        <w:tc>
          <w:tcPr>
            <w:tcW w:w="3256" w:type="dxa"/>
            <w:vMerge w:val="restart"/>
          </w:tcPr>
          <w:p w14:paraId="014A3C73" w14:textId="68EB5BDF" w:rsidR="00950286" w:rsidRPr="003A7110" w:rsidRDefault="00950286" w:rsidP="003A7110">
            <w:pPr>
              <w:keepLines/>
              <w:widowControl w:val="0"/>
              <w:spacing w:after="0"/>
              <w:rPr>
                <w:rFonts w:ascii="Times New Roman" w:hAnsi="Times New Roman"/>
                <w:b/>
              </w:rPr>
            </w:pPr>
            <w:r w:rsidRPr="003A7110">
              <w:rPr>
                <w:rFonts w:ascii="Times New Roman" w:hAnsi="Times New Roman"/>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3260" w:type="dxa"/>
          </w:tcPr>
          <w:p w14:paraId="17FDB689" w14:textId="6A95BBB4" w:rsidR="00950286" w:rsidRPr="003A7110" w:rsidRDefault="00950286" w:rsidP="003A7110">
            <w:pPr>
              <w:keepLines/>
              <w:widowControl w:val="0"/>
              <w:spacing w:after="0"/>
              <w:rPr>
                <w:rFonts w:ascii="Times New Roman" w:hAnsi="Times New Roman"/>
                <w:color w:val="000000"/>
                <w:lang w:eastAsia="ru-RU"/>
              </w:rPr>
            </w:pPr>
            <w:r w:rsidRPr="003A7110">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404" w:type="dxa"/>
          </w:tcPr>
          <w:p w14:paraId="0D4EE66C" w14:textId="77777777" w:rsidR="00950286" w:rsidRPr="003A7110" w:rsidRDefault="00950286"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 xml:space="preserve">Знать – </w:t>
            </w:r>
            <w:r w:rsidRPr="003A7110">
              <w:rPr>
                <w:rFonts w:ascii="Times New Roman" w:eastAsia="Calibri" w:hAnsi="Times New Roman"/>
                <w:bCs/>
                <w:lang w:eastAsia="ru-RU"/>
              </w:rPr>
              <w:t xml:space="preserve">методы анализа информации, выявления и синтеза проблемных ситуаций, механизмы оценки процессов и явлений в профессиональной сфере. </w:t>
            </w:r>
          </w:p>
          <w:p w14:paraId="7B50666E" w14:textId="26EA84A5" w:rsidR="00950286" w:rsidRPr="003A7110" w:rsidRDefault="00950286"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применять метод абстрактного мышления, проводить сбор и анализ информации, выявлять проблемные ситуации, критически оценивать происходящие явления в профессиональной сфере.</w:t>
            </w:r>
          </w:p>
        </w:tc>
        <w:tc>
          <w:tcPr>
            <w:tcW w:w="3640" w:type="dxa"/>
          </w:tcPr>
          <w:p w14:paraId="0DEF6564" w14:textId="77777777" w:rsidR="00950286" w:rsidRPr="003A7110" w:rsidRDefault="00950286"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 xml:space="preserve">Выявите, какие проблемные ситуации создает для конкретной компании внедрение </w:t>
            </w:r>
            <w:r w:rsidRPr="003A7110">
              <w:rPr>
                <w:rFonts w:ascii="Times New Roman" w:hAnsi="Times New Roman"/>
                <w:color w:val="000000"/>
                <w:lang w:eastAsia="ru-RU"/>
              </w:rPr>
              <w:t>ESG принципов.</w:t>
            </w:r>
          </w:p>
          <w:p w14:paraId="56768C4C" w14:textId="341170B1" w:rsidR="00950286" w:rsidRPr="003A7110" w:rsidRDefault="00950286"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 xml:space="preserve">Определите, какая дополнительна информация потребуется компании при </w:t>
            </w:r>
            <w:r w:rsidRPr="003A7110">
              <w:rPr>
                <w:rFonts w:ascii="Times New Roman" w:hAnsi="Times New Roman"/>
                <w:color w:val="000000"/>
                <w:lang w:eastAsia="ru-RU"/>
              </w:rPr>
              <w:t>ESG</w:t>
            </w:r>
            <w:r w:rsidRPr="003A7110">
              <w:rPr>
                <w:rFonts w:ascii="Times New Roman" w:hAnsi="Times New Roman"/>
                <w:bCs/>
              </w:rPr>
              <w:t>-трансформации.</w:t>
            </w:r>
          </w:p>
        </w:tc>
      </w:tr>
      <w:tr w:rsidR="00950286" w:rsidRPr="003A7110" w14:paraId="2112974A" w14:textId="77777777" w:rsidTr="003A7110">
        <w:tc>
          <w:tcPr>
            <w:tcW w:w="3256" w:type="dxa"/>
            <w:vMerge/>
          </w:tcPr>
          <w:p w14:paraId="1826A545" w14:textId="77777777" w:rsidR="00950286" w:rsidRPr="003A7110" w:rsidRDefault="00950286" w:rsidP="003A7110">
            <w:pPr>
              <w:keepLines/>
              <w:widowControl w:val="0"/>
              <w:spacing w:after="0"/>
              <w:rPr>
                <w:rFonts w:ascii="Times New Roman" w:hAnsi="Times New Roman"/>
                <w:b/>
              </w:rPr>
            </w:pPr>
          </w:p>
        </w:tc>
        <w:tc>
          <w:tcPr>
            <w:tcW w:w="3260" w:type="dxa"/>
          </w:tcPr>
          <w:p w14:paraId="1D9F0B0E" w14:textId="1C1CF518" w:rsidR="00950286" w:rsidRPr="003A7110" w:rsidRDefault="00950286" w:rsidP="003A7110">
            <w:pPr>
              <w:keepLines/>
              <w:widowControl w:val="0"/>
              <w:spacing w:after="0"/>
              <w:rPr>
                <w:rFonts w:ascii="Times New Roman" w:hAnsi="Times New Roman"/>
                <w:color w:val="000000"/>
                <w:lang w:eastAsia="ru-RU"/>
              </w:rPr>
            </w:pPr>
            <w:r w:rsidRPr="003A7110">
              <w:rPr>
                <w:rFonts w:ascii="Times New Roman" w:hAnsi="Times New Roman"/>
              </w:rPr>
              <w:t>2.Демонстрирует способы осмысления и критического анализа проблемных ситуаций.</w:t>
            </w:r>
          </w:p>
        </w:tc>
        <w:tc>
          <w:tcPr>
            <w:tcW w:w="4404" w:type="dxa"/>
          </w:tcPr>
          <w:p w14:paraId="1DF35570" w14:textId="77777777" w:rsidR="00950286" w:rsidRPr="003A7110" w:rsidRDefault="00950286"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 xml:space="preserve">Знать – </w:t>
            </w:r>
            <w:r w:rsidRPr="003A7110">
              <w:rPr>
                <w:rFonts w:ascii="Times New Roman" w:eastAsia="Calibri" w:hAnsi="Times New Roman"/>
                <w:bCs/>
                <w:lang w:eastAsia="ru-RU"/>
              </w:rPr>
              <w:t>признаки проблемных ситуаций в сфере профессиональной деятельности, приемы анализа проблемных ситуаций.</w:t>
            </w:r>
          </w:p>
          <w:p w14:paraId="7977DA65" w14:textId="1B217A9D" w:rsidR="00950286" w:rsidRPr="003A7110" w:rsidRDefault="00950286"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выявлять проблемные ситуации в сфере профессиональной деятельности, проводить их критический анализ</w:t>
            </w:r>
            <w:r w:rsidRPr="003A7110">
              <w:rPr>
                <w:rFonts w:ascii="Times New Roman" w:eastAsia="Calibri" w:hAnsi="Times New Roman"/>
                <w:b/>
                <w:lang w:eastAsia="ru-RU"/>
              </w:rPr>
              <w:t xml:space="preserve"> </w:t>
            </w:r>
          </w:p>
        </w:tc>
        <w:tc>
          <w:tcPr>
            <w:tcW w:w="3640" w:type="dxa"/>
          </w:tcPr>
          <w:p w14:paraId="6E69931A" w14:textId="77777777" w:rsidR="00950286" w:rsidRPr="003A7110" w:rsidRDefault="00950286" w:rsidP="003A7110">
            <w:pPr>
              <w:keepLines/>
              <w:widowControl w:val="0"/>
              <w:spacing w:after="0"/>
              <w:rPr>
                <w:rFonts w:ascii="Times New Roman" w:hAnsi="Times New Roman"/>
                <w:bCs/>
              </w:rPr>
            </w:pPr>
            <w:r w:rsidRPr="003A7110">
              <w:rPr>
                <w:rFonts w:ascii="Times New Roman" w:hAnsi="Times New Roman"/>
                <w:b/>
              </w:rPr>
              <w:t xml:space="preserve">Задание 1. </w:t>
            </w:r>
            <w:r w:rsidRPr="003A7110">
              <w:rPr>
                <w:rFonts w:ascii="Times New Roman" w:hAnsi="Times New Roman"/>
                <w:bCs/>
              </w:rPr>
              <w:t>Проведите анализ выявленной проблемной ситуации в сфере своей профессиональной деятельности.</w:t>
            </w:r>
          </w:p>
          <w:p w14:paraId="06024B62" w14:textId="633D43E1" w:rsidR="00950286" w:rsidRPr="003A7110" w:rsidRDefault="00950286"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Обоснуйте критерии, по которым проведено выявление проблемной ситуации в сфере профессионал-ной деятельности.</w:t>
            </w:r>
          </w:p>
        </w:tc>
      </w:tr>
      <w:tr w:rsidR="00950286" w:rsidRPr="003A7110" w14:paraId="32AC53FC" w14:textId="77777777" w:rsidTr="003A7110">
        <w:tc>
          <w:tcPr>
            <w:tcW w:w="3256" w:type="dxa"/>
            <w:vMerge/>
          </w:tcPr>
          <w:p w14:paraId="2EB50EFF" w14:textId="77777777" w:rsidR="00950286" w:rsidRPr="003A7110" w:rsidRDefault="00950286" w:rsidP="003A7110">
            <w:pPr>
              <w:keepLines/>
              <w:widowControl w:val="0"/>
              <w:spacing w:after="0"/>
              <w:rPr>
                <w:rFonts w:ascii="Times New Roman" w:hAnsi="Times New Roman"/>
                <w:b/>
              </w:rPr>
            </w:pPr>
          </w:p>
        </w:tc>
        <w:tc>
          <w:tcPr>
            <w:tcW w:w="3260" w:type="dxa"/>
          </w:tcPr>
          <w:p w14:paraId="730D05F4" w14:textId="4061FD42" w:rsidR="00950286" w:rsidRPr="003A7110" w:rsidRDefault="00950286" w:rsidP="003A7110">
            <w:pPr>
              <w:keepLines/>
              <w:widowControl w:val="0"/>
              <w:spacing w:after="0"/>
              <w:rPr>
                <w:rFonts w:ascii="Times New Roman" w:hAnsi="Times New Roman"/>
                <w:color w:val="000000"/>
                <w:lang w:eastAsia="ru-RU"/>
              </w:rPr>
            </w:pPr>
            <w:r w:rsidRPr="003A7110">
              <w:rPr>
                <w:rFonts w:ascii="Times New Roman" w:hAnsi="Times New Roman"/>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4404" w:type="dxa"/>
          </w:tcPr>
          <w:p w14:paraId="0A3DA3BF" w14:textId="77777777" w:rsidR="00950286" w:rsidRPr="003A7110" w:rsidRDefault="00950286" w:rsidP="003A7110">
            <w:pPr>
              <w:keepLines/>
              <w:widowControl w:val="0"/>
              <w:tabs>
                <w:tab w:val="left" w:pos="993"/>
              </w:tabs>
              <w:autoSpaceDE w:val="0"/>
              <w:autoSpaceDN w:val="0"/>
              <w:spacing w:after="0"/>
              <w:rPr>
                <w:rFonts w:ascii="Times New Roman" w:eastAsia="Calibri" w:hAnsi="Times New Roman"/>
                <w:bCs/>
                <w:lang w:eastAsia="ru-RU"/>
              </w:rPr>
            </w:pPr>
            <w:r w:rsidRPr="003A7110">
              <w:rPr>
                <w:rFonts w:ascii="Times New Roman" w:eastAsia="Calibri" w:hAnsi="Times New Roman"/>
                <w:b/>
                <w:lang w:eastAsia="ru-RU"/>
              </w:rPr>
              <w:t xml:space="preserve">Знать </w:t>
            </w:r>
            <w:r w:rsidRPr="003A7110">
              <w:rPr>
                <w:rFonts w:ascii="Times New Roman" w:eastAsia="Calibri" w:hAnsi="Times New Roman"/>
                <w:bCs/>
                <w:lang w:eastAsia="ru-RU"/>
              </w:rPr>
              <w:t>– основные механизмы определения стратегических альтернатив, основы системного подхода в экономике</w:t>
            </w:r>
          </w:p>
          <w:p w14:paraId="55AA601E" w14:textId="79BF96E6" w:rsidR="00950286" w:rsidRPr="003A7110" w:rsidRDefault="00950286" w:rsidP="003A7110">
            <w:pPr>
              <w:keepLines/>
              <w:widowControl w:val="0"/>
              <w:tabs>
                <w:tab w:val="left" w:pos="993"/>
              </w:tabs>
              <w:autoSpaceDE w:val="0"/>
              <w:autoSpaceDN w:val="0"/>
              <w:spacing w:after="0"/>
              <w:rPr>
                <w:rFonts w:ascii="Times New Roman" w:eastAsia="Calibri" w:hAnsi="Times New Roman"/>
                <w:b/>
                <w:lang w:eastAsia="ru-RU"/>
              </w:rPr>
            </w:pPr>
            <w:r w:rsidRPr="003A7110">
              <w:rPr>
                <w:rFonts w:ascii="Times New Roman" w:eastAsia="Calibri" w:hAnsi="Times New Roman"/>
                <w:b/>
                <w:lang w:eastAsia="ru-RU"/>
              </w:rPr>
              <w:t>Уметь</w:t>
            </w:r>
            <w:r w:rsidRPr="003A7110">
              <w:rPr>
                <w:rFonts w:ascii="Times New Roman" w:eastAsia="Calibri" w:hAnsi="Times New Roman"/>
                <w:bCs/>
                <w:lang w:eastAsia="ru-RU"/>
              </w:rPr>
              <w:t xml:space="preserve"> – выявлять альтернативы решения проблем и предлагать креативные решения выявленных проблем</w:t>
            </w:r>
          </w:p>
        </w:tc>
        <w:tc>
          <w:tcPr>
            <w:tcW w:w="3640" w:type="dxa"/>
          </w:tcPr>
          <w:p w14:paraId="460CDE74" w14:textId="77777777" w:rsidR="00950286" w:rsidRPr="003A7110" w:rsidRDefault="00950286" w:rsidP="003A7110">
            <w:pPr>
              <w:keepLines/>
              <w:widowControl w:val="0"/>
              <w:spacing w:after="0"/>
              <w:rPr>
                <w:rFonts w:ascii="Times New Roman" w:hAnsi="Times New Roman"/>
                <w:bCs/>
              </w:rPr>
            </w:pPr>
            <w:r w:rsidRPr="003A7110">
              <w:rPr>
                <w:rFonts w:ascii="Times New Roman" w:hAnsi="Times New Roman"/>
                <w:b/>
              </w:rPr>
              <w:t>Задание 1</w:t>
            </w:r>
            <w:r w:rsidRPr="003A7110">
              <w:rPr>
                <w:rFonts w:ascii="Times New Roman" w:hAnsi="Times New Roman"/>
                <w:bCs/>
              </w:rPr>
              <w:t xml:space="preserve">. Обоснуйте оптимальные механизмы выявления стратегических альтернатив в конкретной ситуации. </w:t>
            </w:r>
          </w:p>
          <w:p w14:paraId="0436501E" w14:textId="76BEED5E" w:rsidR="00950286" w:rsidRPr="003A7110" w:rsidRDefault="00950286" w:rsidP="003A7110">
            <w:pPr>
              <w:keepLines/>
              <w:widowControl w:val="0"/>
              <w:spacing w:after="0"/>
              <w:rPr>
                <w:rFonts w:ascii="Times New Roman" w:hAnsi="Times New Roman"/>
                <w:b/>
              </w:rPr>
            </w:pPr>
            <w:r w:rsidRPr="003A7110">
              <w:rPr>
                <w:rFonts w:ascii="Times New Roman" w:hAnsi="Times New Roman"/>
                <w:b/>
              </w:rPr>
              <w:t xml:space="preserve">Задание 2. </w:t>
            </w:r>
            <w:r w:rsidRPr="003A7110">
              <w:rPr>
                <w:rFonts w:ascii="Times New Roman" w:hAnsi="Times New Roman"/>
                <w:bCs/>
              </w:rPr>
              <w:t xml:space="preserve">Предложите критерии принятия решения по выбору стратегии компании при проведении </w:t>
            </w:r>
            <w:r w:rsidRPr="003A7110">
              <w:rPr>
                <w:rFonts w:ascii="Times New Roman" w:hAnsi="Times New Roman"/>
                <w:color w:val="000000"/>
                <w:lang w:eastAsia="ru-RU"/>
              </w:rPr>
              <w:t xml:space="preserve">ESG-трансформации </w:t>
            </w:r>
          </w:p>
        </w:tc>
      </w:tr>
    </w:tbl>
    <w:p w14:paraId="7922302A" w14:textId="77777777" w:rsidR="00A46EAE" w:rsidRPr="00487A76" w:rsidRDefault="00A46EAE" w:rsidP="00802155">
      <w:pPr>
        <w:keepLines/>
        <w:widowControl w:val="0"/>
        <w:spacing w:after="0" w:line="276" w:lineRule="auto"/>
        <w:rPr>
          <w:rFonts w:ascii="Times New Roman" w:hAnsi="Times New Roman"/>
          <w:b/>
          <w:sz w:val="28"/>
          <w:szCs w:val="28"/>
        </w:rPr>
      </w:pPr>
    </w:p>
    <w:p w14:paraId="2047CA5F" w14:textId="77777777" w:rsidR="00033600" w:rsidRPr="00487A76" w:rsidRDefault="00033600" w:rsidP="005A1188">
      <w:pPr>
        <w:spacing w:after="0" w:line="360" w:lineRule="auto"/>
        <w:ind w:firstLine="709"/>
        <w:jc w:val="both"/>
        <w:rPr>
          <w:rFonts w:ascii="Times New Roman" w:hAnsi="Times New Roman"/>
          <w:b/>
          <w:sz w:val="28"/>
          <w:szCs w:val="28"/>
        </w:rPr>
      </w:pPr>
    </w:p>
    <w:p w14:paraId="4A8F7662" w14:textId="77777777" w:rsidR="001F78A2" w:rsidRPr="00487A76" w:rsidRDefault="001F78A2" w:rsidP="005A1188">
      <w:pPr>
        <w:spacing w:after="0" w:line="360" w:lineRule="auto"/>
        <w:ind w:firstLine="709"/>
        <w:jc w:val="both"/>
        <w:rPr>
          <w:rFonts w:ascii="Times New Roman" w:hAnsi="Times New Roman"/>
          <w:b/>
          <w:sz w:val="28"/>
          <w:szCs w:val="28"/>
        </w:rPr>
        <w:sectPr w:rsidR="001F78A2" w:rsidRPr="00487A76" w:rsidSect="007E587A">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2D4054AF" w14:textId="77777777" w:rsidR="002334FE" w:rsidRPr="00487A76" w:rsidRDefault="002B1D31"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0" w:name="_Toc100575792"/>
      <w:r w:rsidRPr="00487A76">
        <w:rPr>
          <w:bCs/>
          <w:color w:val="auto"/>
          <w:kern w:val="32"/>
          <w:sz w:val="28"/>
          <w:szCs w:val="28"/>
          <w:lang w:eastAsia="ru-RU"/>
        </w:rPr>
        <w:lastRenderedPageBreak/>
        <w:t>8</w:t>
      </w:r>
      <w:r w:rsidR="001F04D8" w:rsidRPr="00487A76">
        <w:rPr>
          <w:bCs/>
          <w:color w:val="auto"/>
          <w:kern w:val="32"/>
          <w:sz w:val="28"/>
          <w:szCs w:val="28"/>
          <w:lang w:eastAsia="ru-RU"/>
        </w:rPr>
        <w:t>.</w:t>
      </w:r>
      <w:r w:rsidR="00D334E7" w:rsidRPr="00487A76">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40"/>
    </w:p>
    <w:p w14:paraId="411F5BE2" w14:textId="77777777" w:rsidR="00B90740" w:rsidRPr="002D38F8" w:rsidRDefault="00B90740" w:rsidP="00246E79">
      <w:pPr>
        <w:pStyle w:val="10"/>
        <w:widowControl w:val="0"/>
        <w:tabs>
          <w:tab w:val="left" w:pos="993"/>
          <w:tab w:val="left" w:pos="1134"/>
        </w:tabs>
        <w:spacing w:before="0" w:after="0" w:line="329" w:lineRule="auto"/>
        <w:ind w:firstLine="709"/>
        <w:jc w:val="both"/>
        <w:rPr>
          <w:b/>
          <w:color w:val="auto"/>
          <w:sz w:val="28"/>
          <w:szCs w:val="28"/>
        </w:rPr>
      </w:pPr>
      <w:bookmarkStart w:id="41" w:name="_Toc3811014"/>
      <w:bookmarkStart w:id="42" w:name="_Toc100575794"/>
      <w:r w:rsidRPr="002D38F8">
        <w:rPr>
          <w:b/>
          <w:color w:val="auto"/>
          <w:sz w:val="28"/>
          <w:szCs w:val="28"/>
        </w:rPr>
        <w:t>Нормативные правовые акты</w:t>
      </w:r>
    </w:p>
    <w:p w14:paraId="6B14BE79"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Гражданский кодекс Российской Федерации, часть </w:t>
      </w:r>
      <w:r w:rsidRPr="002D38F8">
        <w:rPr>
          <w:sz w:val="28"/>
          <w:szCs w:val="28"/>
          <w:lang w:val="en-US"/>
        </w:rPr>
        <w:t>I</w:t>
      </w:r>
      <w:r w:rsidRPr="002D38F8">
        <w:rPr>
          <w:sz w:val="28"/>
          <w:szCs w:val="28"/>
        </w:rPr>
        <w:t xml:space="preserve"> от 30.11.1994 г. № 51-ФЗ </w:t>
      </w:r>
      <w:r w:rsidRPr="002D38F8">
        <w:rPr>
          <w:rStyle w:val="aff1"/>
          <w:b w:val="0"/>
          <w:bCs/>
          <w:sz w:val="28"/>
          <w:szCs w:val="28"/>
        </w:rPr>
        <w:t>(принята ГД ФС РФ 21.10.1994 г., действующая редакция от 13.07.2015 г.).</w:t>
      </w:r>
      <w:r w:rsidRPr="002D38F8">
        <w:rPr>
          <w:sz w:val="28"/>
          <w:szCs w:val="28"/>
        </w:rPr>
        <w:t xml:space="preserve"> </w:t>
      </w:r>
    </w:p>
    <w:p w14:paraId="15DC0BD7"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Гражданский кодекс Российской Федерации, часть IV от 18.12.2006 г. № 230-ФЗ (принята ГД ФС РФ 24.11.2006 г., действующая редакция от 13.07. </w:t>
      </w:r>
    </w:p>
    <w:p w14:paraId="35BEEF87"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Закон об акционерных обществах от 26.12.1995 №208-ФЗ, с изменениями и дополнениями с 1 января 2017г. Конституция Российской Федерации (принята на всенародном голосовании 12 декабря 1993 г.) (с поправками).</w:t>
      </w:r>
    </w:p>
    <w:p w14:paraId="78F7DF43"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О публично-правовых компаниях в Российской Федерации и о внесении изменений в отдельные законодательные акты Российской Федерации.  Законопроект № 252441-6 Внесен Правительством Российской Федерации</w:t>
      </w:r>
    </w:p>
    <w:p w14:paraId="583D09A5" w14:textId="77777777" w:rsidR="00B90740" w:rsidRPr="002D38F8" w:rsidRDefault="00B90740" w:rsidP="00246E79">
      <w:pPr>
        <w:pStyle w:val="25"/>
        <w:shd w:val="clear" w:color="auto" w:fill="FFFFFF"/>
        <w:tabs>
          <w:tab w:val="left" w:pos="883"/>
        </w:tabs>
        <w:spacing w:line="329" w:lineRule="auto"/>
        <w:ind w:firstLine="709"/>
        <w:jc w:val="both"/>
        <w:rPr>
          <w:color w:val="000000"/>
          <w:sz w:val="28"/>
          <w:szCs w:val="28"/>
        </w:rPr>
      </w:pPr>
      <w:r w:rsidRPr="002D38F8">
        <w:rPr>
          <w:color w:val="000000"/>
          <w:sz w:val="28"/>
          <w:szCs w:val="28"/>
        </w:rPr>
        <w:t>Основная литература:</w:t>
      </w:r>
    </w:p>
    <w:p w14:paraId="38A7E5F8"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bookmarkStart w:id="43" w:name="30"/>
      <w:bookmarkEnd w:id="43"/>
      <w:r w:rsidRPr="002D38F8">
        <w:rPr>
          <w:sz w:val="28"/>
          <w:szCs w:val="28"/>
          <w:lang w:val="ru-RU" w:eastAsia="ru-RU"/>
        </w:rPr>
        <w:t xml:space="preserve">Принятие управленческих решений в корпорациях. В схемах и таблицах: учебное пособие для направлений магистратуры "Менеджмент", "Экономика" / И.Ю. Беляева, Ю.М. Цыгалов, О.В. Данилова [и др.]; под ред. И.Ю. Беляевой, Ю.М. </w:t>
      </w:r>
      <w:proofErr w:type="spellStart"/>
      <w:r w:rsidRPr="002D38F8">
        <w:rPr>
          <w:sz w:val="28"/>
          <w:szCs w:val="28"/>
          <w:lang w:val="ru-RU" w:eastAsia="ru-RU"/>
        </w:rPr>
        <w:t>Цыгалова</w:t>
      </w:r>
      <w:proofErr w:type="spellEnd"/>
      <w:r w:rsidRPr="002D38F8">
        <w:rPr>
          <w:sz w:val="28"/>
          <w:szCs w:val="28"/>
          <w:lang w:val="ru-RU" w:eastAsia="ru-RU"/>
        </w:rPr>
        <w:t xml:space="preserve">; Финуниверситет. — Москва: </w:t>
      </w:r>
      <w:proofErr w:type="spellStart"/>
      <w:r w:rsidRPr="002D38F8">
        <w:rPr>
          <w:sz w:val="28"/>
          <w:szCs w:val="28"/>
          <w:lang w:val="ru-RU" w:eastAsia="ru-RU"/>
        </w:rPr>
        <w:t>Кнорус</w:t>
      </w:r>
      <w:proofErr w:type="spellEnd"/>
      <w:r w:rsidRPr="002D38F8">
        <w:rPr>
          <w:sz w:val="28"/>
          <w:szCs w:val="28"/>
          <w:lang w:val="ru-RU" w:eastAsia="ru-RU"/>
        </w:rPr>
        <w:t xml:space="preserve">, 2022. — 210 с. - Текст: непосредственный. - То же. - ЭБС BOOK.ru. - URL: https://book.ru/book/943092 (дата обращения: 03.04.2023). — </w:t>
      </w:r>
      <w:proofErr w:type="gramStart"/>
      <w:r w:rsidRPr="002D38F8">
        <w:rPr>
          <w:sz w:val="28"/>
          <w:szCs w:val="28"/>
          <w:lang w:val="ru-RU" w:eastAsia="ru-RU"/>
        </w:rPr>
        <w:t>Текст :</w:t>
      </w:r>
      <w:proofErr w:type="gramEnd"/>
      <w:r w:rsidRPr="002D38F8">
        <w:rPr>
          <w:sz w:val="28"/>
          <w:szCs w:val="28"/>
          <w:lang w:val="ru-RU" w:eastAsia="ru-RU"/>
        </w:rPr>
        <w:t xml:space="preserve"> электронный. </w:t>
      </w:r>
    </w:p>
    <w:p w14:paraId="1C2E2B92" w14:textId="77777777" w:rsidR="00B90740" w:rsidRPr="002D38F8" w:rsidRDefault="00B90740" w:rsidP="00246E79">
      <w:pPr>
        <w:numPr>
          <w:ilvl w:val="0"/>
          <w:numId w:val="33"/>
        </w:numPr>
        <w:tabs>
          <w:tab w:val="left" w:pos="993"/>
        </w:tabs>
        <w:spacing w:after="0" w:line="329" w:lineRule="auto"/>
        <w:ind w:left="0" w:firstLine="709"/>
        <w:jc w:val="both"/>
        <w:rPr>
          <w:rFonts w:ascii="Times New Roman" w:hAnsi="Times New Roman"/>
          <w:sz w:val="28"/>
          <w:szCs w:val="28"/>
          <w:shd w:val="clear" w:color="auto" w:fill="FFFFFF"/>
        </w:rPr>
      </w:pPr>
      <w:r w:rsidRPr="002D38F8">
        <w:rPr>
          <w:rFonts w:ascii="Times New Roman" w:hAnsi="Times New Roman"/>
          <w:sz w:val="28"/>
          <w:szCs w:val="28"/>
          <w:lang w:val="x-none" w:eastAsia="x-none"/>
        </w:rPr>
        <w:t xml:space="preserve">Исследование операций в экономике : учебник для вузов / под редакцией Н. Ш. Кремера. — 4-е изд., </w:t>
      </w:r>
      <w:proofErr w:type="spellStart"/>
      <w:r w:rsidRPr="002D38F8">
        <w:rPr>
          <w:rFonts w:ascii="Times New Roman" w:hAnsi="Times New Roman"/>
          <w:sz w:val="28"/>
          <w:szCs w:val="28"/>
          <w:lang w:val="x-none" w:eastAsia="x-none"/>
        </w:rPr>
        <w:t>перераб</w:t>
      </w:r>
      <w:proofErr w:type="spellEnd"/>
      <w:r w:rsidRPr="002D38F8">
        <w:rPr>
          <w:rFonts w:ascii="Times New Roman" w:hAnsi="Times New Roman"/>
          <w:sz w:val="28"/>
          <w:szCs w:val="28"/>
          <w:lang w:val="x-none" w:eastAsia="x-none"/>
        </w:rPr>
        <w:t xml:space="preserve">. и доп. — Москва : </w:t>
      </w:r>
      <w:proofErr w:type="spellStart"/>
      <w:r w:rsidRPr="002D38F8">
        <w:rPr>
          <w:rFonts w:ascii="Times New Roman" w:hAnsi="Times New Roman"/>
          <w:sz w:val="28"/>
          <w:szCs w:val="28"/>
          <w:lang w:val="x-none" w:eastAsia="x-none"/>
        </w:rPr>
        <w:t>Юрайт</w:t>
      </w:r>
      <w:proofErr w:type="spellEnd"/>
      <w:r w:rsidRPr="002D38F8">
        <w:rPr>
          <w:rFonts w:ascii="Times New Roman" w:hAnsi="Times New Roman"/>
          <w:sz w:val="28"/>
          <w:szCs w:val="28"/>
          <w:lang w:val="x-none" w:eastAsia="x-none"/>
        </w:rPr>
        <w:t xml:space="preserve">, 2023. — 414 с. — (Высшее образование). —  ЭБС </w:t>
      </w:r>
      <w:proofErr w:type="spellStart"/>
      <w:r w:rsidRPr="002D38F8">
        <w:rPr>
          <w:rFonts w:ascii="Times New Roman" w:hAnsi="Times New Roman"/>
          <w:sz w:val="28"/>
          <w:szCs w:val="28"/>
          <w:lang w:val="x-none" w:eastAsia="x-none"/>
        </w:rPr>
        <w:t>Юрайт</w:t>
      </w:r>
      <w:proofErr w:type="spellEnd"/>
      <w:r w:rsidRPr="002D38F8">
        <w:rPr>
          <w:rFonts w:ascii="Times New Roman" w:hAnsi="Times New Roman"/>
          <w:sz w:val="28"/>
          <w:szCs w:val="28"/>
          <w:lang w:val="x-none" w:eastAsia="x-none"/>
        </w:rPr>
        <w:t xml:space="preserve">. — URL: https://urait.ru/bcode/510512 (дата обращения: </w:t>
      </w:r>
      <w:r w:rsidRPr="002D38F8">
        <w:rPr>
          <w:rFonts w:ascii="Times New Roman" w:hAnsi="Times New Roman"/>
          <w:sz w:val="28"/>
          <w:szCs w:val="28"/>
          <w:lang w:eastAsia="ru-RU"/>
        </w:rPr>
        <w:t>03.04.2023</w:t>
      </w:r>
      <w:r w:rsidRPr="002D38F8">
        <w:rPr>
          <w:rFonts w:ascii="Times New Roman" w:hAnsi="Times New Roman"/>
          <w:sz w:val="28"/>
          <w:szCs w:val="28"/>
          <w:lang w:val="x-none" w:eastAsia="x-none"/>
        </w:rPr>
        <w:t xml:space="preserve">). — Текст : электронный. </w:t>
      </w:r>
    </w:p>
    <w:p w14:paraId="324A36AA"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shd w:val="clear" w:color="auto" w:fill="FFFFFF"/>
          <w:lang w:val="ru-RU" w:eastAsia="en-US"/>
        </w:rPr>
        <w:t xml:space="preserve">Корпоративные стратегии и технологии в условиях глобальных </w:t>
      </w:r>
      <w:proofErr w:type="gramStart"/>
      <w:r w:rsidRPr="002D38F8">
        <w:rPr>
          <w:sz w:val="28"/>
          <w:szCs w:val="28"/>
          <w:shd w:val="clear" w:color="auto" w:fill="FFFFFF"/>
          <w:lang w:val="ru-RU" w:eastAsia="en-US"/>
        </w:rPr>
        <w:t>вызовов :</w:t>
      </w:r>
      <w:proofErr w:type="gramEnd"/>
      <w:r w:rsidRPr="002D38F8">
        <w:rPr>
          <w:sz w:val="28"/>
          <w:szCs w:val="28"/>
          <w:shd w:val="clear" w:color="auto" w:fill="FFFFFF"/>
          <w:lang w:val="ru-RU" w:eastAsia="en-US"/>
        </w:rPr>
        <w:t xml:space="preserve"> монография / коллектив авторов ; под ред. И. Ю. Беляевой и О. В. Даниловой.  — </w:t>
      </w:r>
      <w:proofErr w:type="gramStart"/>
      <w:r w:rsidRPr="002D38F8">
        <w:rPr>
          <w:sz w:val="28"/>
          <w:szCs w:val="28"/>
          <w:shd w:val="clear" w:color="auto" w:fill="FFFFFF"/>
          <w:lang w:val="ru-RU" w:eastAsia="en-US"/>
        </w:rPr>
        <w:t>Москва :</w:t>
      </w:r>
      <w:proofErr w:type="gramEnd"/>
      <w:r w:rsidRPr="002D38F8">
        <w:rPr>
          <w:sz w:val="28"/>
          <w:szCs w:val="28"/>
          <w:shd w:val="clear" w:color="auto" w:fill="FFFFFF"/>
          <w:lang w:val="ru-RU" w:eastAsia="en-US"/>
        </w:rPr>
        <w:t xml:space="preserve"> </w:t>
      </w:r>
      <w:proofErr w:type="spellStart"/>
      <w:r w:rsidRPr="002D38F8">
        <w:rPr>
          <w:sz w:val="28"/>
          <w:szCs w:val="28"/>
          <w:shd w:val="clear" w:color="auto" w:fill="FFFFFF"/>
          <w:lang w:val="ru-RU" w:eastAsia="en-US"/>
        </w:rPr>
        <w:t>КноРус</w:t>
      </w:r>
      <w:proofErr w:type="spellEnd"/>
      <w:r w:rsidRPr="002D38F8">
        <w:rPr>
          <w:sz w:val="28"/>
          <w:szCs w:val="28"/>
          <w:shd w:val="clear" w:color="auto" w:fill="FFFFFF"/>
          <w:lang w:val="ru-RU" w:eastAsia="en-US"/>
        </w:rPr>
        <w:t xml:space="preserve">, 2021. — 511 с. —  ЭБС BOOK.ru.  — URL: https://book.ru/book/939821 (дата обращения: </w:t>
      </w:r>
      <w:r w:rsidRPr="002D38F8">
        <w:rPr>
          <w:sz w:val="28"/>
          <w:szCs w:val="28"/>
          <w:lang w:val="ru-RU" w:eastAsia="ru-RU"/>
        </w:rPr>
        <w:t>03.04.2023</w:t>
      </w:r>
      <w:r w:rsidRPr="002D38F8">
        <w:rPr>
          <w:sz w:val="28"/>
          <w:szCs w:val="28"/>
          <w:shd w:val="clear" w:color="auto" w:fill="FFFFFF"/>
          <w:lang w:val="ru-RU" w:eastAsia="en-US"/>
        </w:rPr>
        <w:t xml:space="preserve">). — </w:t>
      </w:r>
      <w:proofErr w:type="gramStart"/>
      <w:r w:rsidRPr="002D38F8">
        <w:rPr>
          <w:sz w:val="28"/>
          <w:szCs w:val="28"/>
          <w:shd w:val="clear" w:color="auto" w:fill="FFFFFF"/>
          <w:lang w:val="ru-RU" w:eastAsia="en-US"/>
        </w:rPr>
        <w:t>Текст :</w:t>
      </w:r>
      <w:proofErr w:type="gramEnd"/>
      <w:r w:rsidRPr="002D38F8">
        <w:rPr>
          <w:sz w:val="28"/>
          <w:szCs w:val="28"/>
          <w:shd w:val="clear" w:color="auto" w:fill="FFFFFF"/>
          <w:lang w:val="ru-RU" w:eastAsia="en-US"/>
        </w:rPr>
        <w:t xml:space="preserve"> электронный. </w:t>
      </w:r>
    </w:p>
    <w:p w14:paraId="641FDB31"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Методы оптимальных решений в экономике и финансах : учебник / И.</w:t>
      </w:r>
      <w:r w:rsidRPr="002D38F8">
        <w:rPr>
          <w:sz w:val="28"/>
          <w:szCs w:val="28"/>
          <w:lang w:val="ru-RU"/>
        </w:rPr>
        <w:t xml:space="preserve"> </w:t>
      </w:r>
      <w:r w:rsidRPr="002D38F8">
        <w:rPr>
          <w:sz w:val="28"/>
          <w:szCs w:val="28"/>
        </w:rPr>
        <w:lastRenderedPageBreak/>
        <w:t>А. Александрова [и др.]; под ред. В.</w:t>
      </w:r>
      <w:r w:rsidRPr="002D38F8">
        <w:rPr>
          <w:sz w:val="28"/>
          <w:szCs w:val="28"/>
          <w:lang w:val="ru-RU"/>
        </w:rPr>
        <w:t xml:space="preserve"> </w:t>
      </w:r>
      <w:r w:rsidRPr="002D38F8">
        <w:rPr>
          <w:sz w:val="28"/>
          <w:szCs w:val="28"/>
        </w:rPr>
        <w:t>М. Гончаренко, В.</w:t>
      </w:r>
      <w:r w:rsidRPr="002D38F8">
        <w:rPr>
          <w:sz w:val="28"/>
          <w:szCs w:val="28"/>
          <w:lang w:val="ru-RU"/>
        </w:rPr>
        <w:t xml:space="preserve"> </w:t>
      </w:r>
      <w:r w:rsidRPr="002D38F8">
        <w:rPr>
          <w:sz w:val="28"/>
          <w:szCs w:val="28"/>
        </w:rPr>
        <w:t xml:space="preserve">Ю. Попова. - Москва: </w:t>
      </w:r>
      <w:proofErr w:type="spellStart"/>
      <w:r w:rsidRPr="002D38F8">
        <w:rPr>
          <w:sz w:val="28"/>
          <w:szCs w:val="28"/>
        </w:rPr>
        <w:t>Кнорус</w:t>
      </w:r>
      <w:proofErr w:type="spellEnd"/>
      <w:r w:rsidRPr="002D38F8">
        <w:rPr>
          <w:sz w:val="28"/>
          <w:szCs w:val="28"/>
        </w:rPr>
        <w:t>, 2016, 2017. - 400 с.</w:t>
      </w:r>
      <w:r w:rsidRPr="002D38F8">
        <w:rPr>
          <w:sz w:val="28"/>
          <w:szCs w:val="28"/>
          <w:lang w:val="ru-RU"/>
        </w:rPr>
        <w:t xml:space="preserve"> </w:t>
      </w:r>
      <w:r w:rsidRPr="002D38F8">
        <w:rPr>
          <w:sz w:val="28"/>
          <w:szCs w:val="28"/>
        </w:rPr>
        <w:t>–  (Бакалавриат).</w:t>
      </w:r>
      <w:r w:rsidRPr="002D38F8">
        <w:rPr>
          <w:sz w:val="28"/>
          <w:szCs w:val="28"/>
          <w:lang w:val="ru-RU"/>
        </w:rPr>
        <w:t xml:space="preserve"> </w:t>
      </w:r>
      <w:r w:rsidRPr="002D38F8">
        <w:rPr>
          <w:sz w:val="28"/>
          <w:szCs w:val="28"/>
        </w:rPr>
        <w:t xml:space="preserve">– Текст : непосредственный. - То же. - 2017. – ЭБС BOOK.ru.  - URL: https://www.book.ru/book/927791 (дата обращения: </w:t>
      </w:r>
      <w:r w:rsidRPr="002D38F8">
        <w:rPr>
          <w:sz w:val="28"/>
          <w:szCs w:val="28"/>
          <w:lang w:val="ru-RU" w:eastAsia="ru-RU"/>
        </w:rPr>
        <w:t>03.04.2023</w:t>
      </w:r>
      <w:r w:rsidRPr="002D38F8">
        <w:rPr>
          <w:sz w:val="28"/>
          <w:szCs w:val="28"/>
        </w:rPr>
        <w:t>). - Текст : электронный.</w:t>
      </w:r>
    </w:p>
    <w:p w14:paraId="3528D2EC" w14:textId="77777777" w:rsidR="00B90740" w:rsidRPr="002D38F8" w:rsidRDefault="00B90740" w:rsidP="00246E79">
      <w:pPr>
        <w:pStyle w:val="a5"/>
        <w:widowControl w:val="0"/>
        <w:tabs>
          <w:tab w:val="left" w:pos="993"/>
          <w:tab w:val="left" w:pos="1134"/>
        </w:tabs>
        <w:spacing w:line="329" w:lineRule="auto"/>
        <w:ind w:left="0" w:firstLine="709"/>
        <w:contextualSpacing/>
        <w:jc w:val="both"/>
        <w:rPr>
          <w:sz w:val="28"/>
          <w:szCs w:val="28"/>
        </w:rPr>
      </w:pPr>
      <w:r w:rsidRPr="002D38F8">
        <w:rPr>
          <w:sz w:val="28"/>
          <w:szCs w:val="28"/>
        </w:rPr>
        <w:t xml:space="preserve">*Для студентов, обучающихся по направлениям «Экономика», «Прикладная математика и информатика» и другим направлениям подготовки бакалавров, а также для магистрантов, аспирантов, слушателей послевузовского образования и преподавателей. </w:t>
      </w:r>
    </w:p>
    <w:p w14:paraId="7A3085B1" w14:textId="77777777" w:rsidR="00B90740" w:rsidRPr="002D38F8" w:rsidRDefault="00B90740" w:rsidP="00246E79">
      <w:pPr>
        <w:pStyle w:val="a5"/>
        <w:widowControl w:val="0"/>
        <w:tabs>
          <w:tab w:val="left" w:pos="993"/>
          <w:tab w:val="left" w:pos="1134"/>
        </w:tabs>
        <w:spacing w:line="329" w:lineRule="auto"/>
        <w:ind w:left="0" w:firstLine="709"/>
        <w:contextualSpacing/>
        <w:jc w:val="both"/>
        <w:rPr>
          <w:b/>
          <w:sz w:val="28"/>
          <w:szCs w:val="28"/>
        </w:rPr>
      </w:pPr>
      <w:r w:rsidRPr="002D38F8">
        <w:rPr>
          <w:b/>
          <w:sz w:val="28"/>
          <w:szCs w:val="28"/>
        </w:rPr>
        <w:t>Дополнительная литература:</w:t>
      </w:r>
    </w:p>
    <w:p w14:paraId="3285CEF6"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bookmarkStart w:id="44" w:name="h.lnxbz9"/>
      <w:bookmarkEnd w:id="44"/>
      <w:proofErr w:type="spellStart"/>
      <w:r w:rsidRPr="002D38F8">
        <w:rPr>
          <w:sz w:val="28"/>
          <w:szCs w:val="28"/>
        </w:rPr>
        <w:t>Балдин</w:t>
      </w:r>
      <w:proofErr w:type="spellEnd"/>
      <w:r w:rsidRPr="002D38F8">
        <w:rPr>
          <w:sz w:val="28"/>
          <w:szCs w:val="28"/>
        </w:rPr>
        <w:t>, К.</w:t>
      </w:r>
      <w:r w:rsidRPr="002D38F8">
        <w:rPr>
          <w:sz w:val="28"/>
          <w:szCs w:val="28"/>
          <w:lang w:val="ru-RU"/>
        </w:rPr>
        <w:t xml:space="preserve"> </w:t>
      </w:r>
      <w:r w:rsidRPr="002D38F8">
        <w:rPr>
          <w:sz w:val="28"/>
          <w:szCs w:val="28"/>
        </w:rPr>
        <w:t xml:space="preserve">В. Управленческие решения : учебник для бакалавров/ К.В. </w:t>
      </w:r>
      <w:proofErr w:type="spellStart"/>
      <w:r w:rsidRPr="002D38F8">
        <w:rPr>
          <w:sz w:val="28"/>
          <w:szCs w:val="28"/>
        </w:rPr>
        <w:t>Балдин</w:t>
      </w:r>
      <w:proofErr w:type="spellEnd"/>
      <w:r w:rsidRPr="002D38F8">
        <w:rPr>
          <w:sz w:val="28"/>
          <w:szCs w:val="28"/>
        </w:rPr>
        <w:t xml:space="preserve">, С.Н. Воробьев, В.Б. Уткин. - 8-e изд. - Москва: Дашков и К, 2018. - 496 с. - ЭБС ZNANIUM.com. - URL: http://znanium.com/catalog/product/327956 ( </w:t>
      </w:r>
      <w:r w:rsidRPr="002D38F8">
        <w:rPr>
          <w:sz w:val="28"/>
          <w:szCs w:val="28"/>
          <w:lang w:val="ru-RU"/>
        </w:rPr>
        <w:t>д</w:t>
      </w:r>
      <w:proofErr w:type="spellStart"/>
      <w:r w:rsidRPr="002D38F8">
        <w:rPr>
          <w:sz w:val="28"/>
          <w:szCs w:val="28"/>
        </w:rPr>
        <w:t>ата</w:t>
      </w:r>
      <w:proofErr w:type="spellEnd"/>
      <w:r w:rsidRPr="002D38F8">
        <w:rPr>
          <w:sz w:val="28"/>
          <w:szCs w:val="28"/>
        </w:rPr>
        <w:t xml:space="preserve"> обращения:</w:t>
      </w:r>
      <w:r w:rsidRPr="002D38F8">
        <w:rPr>
          <w:sz w:val="28"/>
          <w:szCs w:val="28"/>
          <w:lang w:val="ru-RU"/>
        </w:rPr>
        <w:t xml:space="preserve"> </w:t>
      </w:r>
      <w:bookmarkStart w:id="45" w:name="_Hlk131410939"/>
      <w:r w:rsidRPr="002D38F8">
        <w:rPr>
          <w:sz w:val="28"/>
          <w:szCs w:val="28"/>
          <w:lang w:val="ru-RU" w:eastAsia="ru-RU"/>
        </w:rPr>
        <w:t>03.04.2023</w:t>
      </w:r>
      <w:bookmarkEnd w:id="45"/>
      <w:r w:rsidRPr="002D38F8">
        <w:rPr>
          <w:sz w:val="28"/>
          <w:szCs w:val="28"/>
        </w:rPr>
        <w:t xml:space="preserve">). - Текст : электронный.  </w:t>
      </w:r>
    </w:p>
    <w:p w14:paraId="5261905A"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Теория слияний и поглощений (в схемах и таблицах): учебное пособие для студентов, обучающихся по направлению "Экономика" (степень "бакалавр") и специальностям (профилям) "Бухгалтерский учет, анализ и аудит", "Финансы и кредит", "Мировая экономика" и "Налоги и налогообложение" / М.А. </w:t>
      </w:r>
      <w:proofErr w:type="spellStart"/>
      <w:r w:rsidRPr="002D38F8">
        <w:rPr>
          <w:sz w:val="28"/>
          <w:szCs w:val="28"/>
        </w:rPr>
        <w:t>Эскиндаров</w:t>
      </w:r>
      <w:proofErr w:type="spellEnd"/>
      <w:r w:rsidRPr="002D38F8">
        <w:rPr>
          <w:sz w:val="28"/>
          <w:szCs w:val="28"/>
        </w:rPr>
        <w:t xml:space="preserve">, И.Ю. Беляева, А.Ю. Жданов, М.М. Пухова. - Москва: </w:t>
      </w:r>
      <w:proofErr w:type="spellStart"/>
      <w:r w:rsidRPr="002D38F8">
        <w:rPr>
          <w:sz w:val="28"/>
          <w:szCs w:val="28"/>
        </w:rPr>
        <w:t>Кнорус</w:t>
      </w:r>
      <w:proofErr w:type="spellEnd"/>
      <w:r w:rsidRPr="002D38F8">
        <w:rPr>
          <w:sz w:val="28"/>
          <w:szCs w:val="28"/>
        </w:rPr>
        <w:t xml:space="preserve">, 2020. - 226 с. - (Бакалавриат). - Текст : непосредственный.  – То же. – 2017. – ЭБС BOOK.ru. - URL: https://book.ru/book/919666 (дата обращения: </w:t>
      </w:r>
      <w:r w:rsidRPr="002D38F8">
        <w:rPr>
          <w:sz w:val="28"/>
          <w:szCs w:val="28"/>
          <w:lang w:val="ru-RU" w:eastAsia="ru-RU"/>
        </w:rPr>
        <w:t>03.04.2023</w:t>
      </w:r>
      <w:r w:rsidRPr="002D38F8">
        <w:rPr>
          <w:sz w:val="28"/>
          <w:szCs w:val="28"/>
        </w:rPr>
        <w:t xml:space="preserve">). – Текст : электронный </w:t>
      </w:r>
    </w:p>
    <w:p w14:paraId="03EBB680"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Корпоративное управление в схемах и таблицах: учебное пособие для  направления бакалавриата "Менеджмент" / М.А. </w:t>
      </w:r>
      <w:proofErr w:type="spellStart"/>
      <w:r w:rsidRPr="002D38F8">
        <w:rPr>
          <w:sz w:val="28"/>
          <w:szCs w:val="28"/>
        </w:rPr>
        <w:t>Эскиндаров</w:t>
      </w:r>
      <w:proofErr w:type="spellEnd"/>
      <w:r w:rsidRPr="002D38F8">
        <w:rPr>
          <w:sz w:val="28"/>
          <w:szCs w:val="28"/>
        </w:rPr>
        <w:t xml:space="preserve">, И.Ю. Беляева, О.В. Данилова [ и др.]; Финуниверситет ; под общ. ред. М.А. </w:t>
      </w:r>
      <w:proofErr w:type="spellStart"/>
      <w:r w:rsidRPr="002D38F8">
        <w:rPr>
          <w:sz w:val="28"/>
          <w:szCs w:val="28"/>
        </w:rPr>
        <w:t>Эскиндарова</w:t>
      </w:r>
      <w:proofErr w:type="spellEnd"/>
      <w:r w:rsidRPr="002D38F8">
        <w:rPr>
          <w:sz w:val="28"/>
          <w:szCs w:val="28"/>
        </w:rPr>
        <w:t xml:space="preserve">, И.Ю. Беляевой. - Москва: </w:t>
      </w:r>
      <w:proofErr w:type="spellStart"/>
      <w:r w:rsidRPr="002D38F8">
        <w:rPr>
          <w:sz w:val="28"/>
          <w:szCs w:val="28"/>
        </w:rPr>
        <w:t>Кнорус</w:t>
      </w:r>
      <w:proofErr w:type="spellEnd"/>
      <w:r w:rsidRPr="002D38F8">
        <w:rPr>
          <w:sz w:val="28"/>
          <w:szCs w:val="28"/>
        </w:rPr>
        <w:t xml:space="preserve">, 2019, 2020. - 306 с. - (Бакалавриат). - То же. – 2022.  –  ЭБС BOOK.RU. – URL: https://book.ru/book/943919 (дата обращения: </w:t>
      </w:r>
      <w:r w:rsidRPr="002D38F8">
        <w:rPr>
          <w:sz w:val="28"/>
          <w:szCs w:val="28"/>
          <w:lang w:val="ru-RU" w:eastAsia="ru-RU"/>
        </w:rPr>
        <w:t>03.04.2023</w:t>
      </w:r>
      <w:r w:rsidRPr="002D38F8">
        <w:rPr>
          <w:sz w:val="28"/>
          <w:szCs w:val="28"/>
        </w:rPr>
        <w:t xml:space="preserve">).  — Текст : электронный. </w:t>
      </w:r>
    </w:p>
    <w:p w14:paraId="04C4EBE6"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для  направления магистратуры "Экономика" / М.А. </w:t>
      </w:r>
      <w:proofErr w:type="spellStart"/>
      <w:r w:rsidRPr="002D38F8">
        <w:rPr>
          <w:sz w:val="28"/>
          <w:szCs w:val="28"/>
        </w:rPr>
        <w:t>Эскиндаров</w:t>
      </w:r>
      <w:proofErr w:type="spellEnd"/>
      <w:r w:rsidRPr="002D38F8">
        <w:rPr>
          <w:sz w:val="28"/>
          <w:szCs w:val="28"/>
        </w:rPr>
        <w:t xml:space="preserve">, М.А. Федотова, И.Ю. Беляева [ и др.]; Финуниверситет ; под ред. М.А. </w:t>
      </w:r>
      <w:proofErr w:type="spellStart"/>
      <w:r w:rsidRPr="002D38F8">
        <w:rPr>
          <w:sz w:val="28"/>
          <w:szCs w:val="28"/>
        </w:rPr>
        <w:t>Эскиндарова</w:t>
      </w:r>
      <w:proofErr w:type="spellEnd"/>
      <w:r w:rsidRPr="002D38F8">
        <w:rPr>
          <w:sz w:val="28"/>
          <w:szCs w:val="28"/>
        </w:rPr>
        <w:t xml:space="preserve">, М.А. Федотовой, С.Ю. Попковой. - Москва: </w:t>
      </w:r>
      <w:proofErr w:type="spellStart"/>
      <w:r w:rsidRPr="002D38F8">
        <w:rPr>
          <w:sz w:val="28"/>
          <w:szCs w:val="28"/>
        </w:rPr>
        <w:t>Кнорус</w:t>
      </w:r>
      <w:proofErr w:type="spellEnd"/>
      <w:r w:rsidRPr="002D38F8">
        <w:rPr>
          <w:sz w:val="28"/>
          <w:szCs w:val="28"/>
        </w:rPr>
        <w:t xml:space="preserve">, 2019, </w:t>
      </w:r>
      <w:r w:rsidRPr="002D38F8">
        <w:rPr>
          <w:sz w:val="28"/>
          <w:szCs w:val="28"/>
        </w:rPr>
        <w:lastRenderedPageBreak/>
        <w:t>2021. - 518 с. - (Магистратура и аспирантура). - Текст : непосредственный. – То же. – 2021. – ЭБС BOOK.ru. - URL: https://book.ru/book/936554 (дата обращения:</w:t>
      </w:r>
      <w:r w:rsidRPr="002D38F8">
        <w:rPr>
          <w:sz w:val="28"/>
          <w:szCs w:val="28"/>
          <w:lang w:val="ru-RU"/>
        </w:rPr>
        <w:t xml:space="preserve"> </w:t>
      </w:r>
      <w:r w:rsidRPr="002D38F8">
        <w:rPr>
          <w:sz w:val="28"/>
          <w:szCs w:val="28"/>
        </w:rPr>
        <w:t xml:space="preserve">03.04.2023). – Текст : электронный.     </w:t>
      </w:r>
    </w:p>
    <w:p w14:paraId="119A8E28" w14:textId="77777777" w:rsidR="00B90740" w:rsidRPr="002D38F8" w:rsidRDefault="00B90740" w:rsidP="00246E79">
      <w:pPr>
        <w:pStyle w:val="a5"/>
        <w:widowControl w:val="0"/>
        <w:numPr>
          <w:ilvl w:val="0"/>
          <w:numId w:val="33"/>
        </w:numPr>
        <w:tabs>
          <w:tab w:val="left" w:pos="993"/>
          <w:tab w:val="left" w:pos="1134"/>
        </w:tabs>
        <w:spacing w:line="329" w:lineRule="auto"/>
        <w:ind w:left="0" w:firstLine="709"/>
        <w:contextualSpacing/>
        <w:jc w:val="both"/>
        <w:rPr>
          <w:sz w:val="28"/>
          <w:szCs w:val="28"/>
        </w:rPr>
      </w:pPr>
      <w:r w:rsidRPr="002D38F8">
        <w:rPr>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М.А. Федотова, Л.В. Васюткина, С.И. Опарина [ и др.]; Финуниверситет ; под ред. М.А. </w:t>
      </w:r>
      <w:proofErr w:type="spellStart"/>
      <w:r w:rsidRPr="002D38F8">
        <w:rPr>
          <w:sz w:val="28"/>
          <w:szCs w:val="28"/>
        </w:rPr>
        <w:t>Эскиндарова</w:t>
      </w:r>
      <w:proofErr w:type="spellEnd"/>
      <w:r w:rsidRPr="002D38F8">
        <w:rPr>
          <w:sz w:val="28"/>
          <w:szCs w:val="28"/>
        </w:rPr>
        <w:t xml:space="preserve">, М.А. Федотовой, С.Ю. Попковой. - Москва: </w:t>
      </w:r>
      <w:proofErr w:type="spellStart"/>
      <w:r w:rsidRPr="002D38F8">
        <w:rPr>
          <w:sz w:val="28"/>
          <w:szCs w:val="28"/>
        </w:rPr>
        <w:t>Кнорус</w:t>
      </w:r>
      <w:proofErr w:type="spellEnd"/>
      <w:r w:rsidRPr="002D38F8">
        <w:rPr>
          <w:sz w:val="28"/>
          <w:szCs w:val="28"/>
        </w:rPr>
        <w:t xml:space="preserve">, 2019, 2021. - 502 с. - (Магистратура и аспирантура). - Текст : непосредственный.   – То же. – 2021. –  ЭБС BOOK.ru. - URL: https://book.ru/book/936555 (дата обращения: 03.04.2023). – Текст : электронный.  </w:t>
      </w:r>
    </w:p>
    <w:p w14:paraId="714C3F76" w14:textId="77777777" w:rsidR="00B90740" w:rsidRPr="002D38F8" w:rsidRDefault="00B90740" w:rsidP="00246E79">
      <w:pPr>
        <w:pStyle w:val="1"/>
        <w:widowControl w:val="0"/>
        <w:tabs>
          <w:tab w:val="left" w:pos="1134"/>
        </w:tabs>
        <w:autoSpaceDE w:val="0"/>
        <w:autoSpaceDN w:val="0"/>
        <w:adjustRightInd w:val="0"/>
        <w:spacing w:before="0" w:after="0" w:line="329" w:lineRule="auto"/>
        <w:ind w:firstLine="709"/>
        <w:contextualSpacing w:val="0"/>
        <w:jc w:val="both"/>
        <w:rPr>
          <w:b w:val="0"/>
          <w:color w:val="auto"/>
          <w:sz w:val="28"/>
          <w:szCs w:val="28"/>
        </w:rPr>
      </w:pPr>
      <w:bookmarkStart w:id="46" w:name="_Toc100575793"/>
      <w:r w:rsidRPr="002D38F8">
        <w:rPr>
          <w:b w:val="0"/>
          <w:color w:val="auto"/>
          <w:sz w:val="28"/>
          <w:szCs w:val="28"/>
          <w:lang w:val="ru-RU"/>
        </w:rPr>
        <w:t xml:space="preserve">14. </w:t>
      </w:r>
      <w:r w:rsidRPr="002D38F8">
        <w:rPr>
          <w:b w:val="0"/>
          <w:color w:val="auto"/>
          <w:sz w:val="28"/>
          <w:szCs w:val="28"/>
        </w:rPr>
        <w:t>Методы принятия управленческих решений (в схемах и таблицах</w:t>
      </w:r>
      <w:proofErr w:type="gramStart"/>
      <w:r w:rsidRPr="002D38F8">
        <w:rPr>
          <w:b w:val="0"/>
          <w:color w:val="auto"/>
          <w:sz w:val="28"/>
          <w:szCs w:val="28"/>
        </w:rPr>
        <w:t>) :</w:t>
      </w:r>
      <w:proofErr w:type="gramEnd"/>
      <w:r w:rsidRPr="002D38F8">
        <w:rPr>
          <w:b w:val="0"/>
          <w:color w:val="auto"/>
          <w:sz w:val="28"/>
          <w:szCs w:val="28"/>
        </w:rPr>
        <w:t xml:space="preserve"> учебное пособие для </w:t>
      </w:r>
      <w:proofErr w:type="spellStart"/>
      <w:r w:rsidRPr="002D38F8">
        <w:rPr>
          <w:b w:val="0"/>
          <w:color w:val="auto"/>
          <w:sz w:val="28"/>
          <w:szCs w:val="28"/>
        </w:rPr>
        <w:t>студ.вузов</w:t>
      </w:r>
      <w:proofErr w:type="spellEnd"/>
      <w:r w:rsidRPr="002D38F8">
        <w:rPr>
          <w:b w:val="0"/>
          <w:color w:val="auto"/>
          <w:sz w:val="28"/>
          <w:szCs w:val="28"/>
        </w:rPr>
        <w:t xml:space="preserve">, </w:t>
      </w:r>
      <w:proofErr w:type="spellStart"/>
      <w:r w:rsidRPr="002D38F8">
        <w:rPr>
          <w:b w:val="0"/>
          <w:color w:val="auto"/>
          <w:sz w:val="28"/>
          <w:szCs w:val="28"/>
        </w:rPr>
        <w:t>обуч</w:t>
      </w:r>
      <w:proofErr w:type="spellEnd"/>
      <w:r w:rsidRPr="002D38F8">
        <w:rPr>
          <w:b w:val="0"/>
          <w:color w:val="auto"/>
          <w:sz w:val="28"/>
          <w:szCs w:val="28"/>
        </w:rPr>
        <w:t xml:space="preserve">. по напр. </w:t>
      </w:r>
      <w:proofErr w:type="spellStart"/>
      <w:r w:rsidRPr="002D38F8">
        <w:rPr>
          <w:b w:val="0"/>
          <w:color w:val="auto"/>
          <w:sz w:val="28"/>
          <w:szCs w:val="28"/>
        </w:rPr>
        <w:t>подгот</w:t>
      </w:r>
      <w:proofErr w:type="spellEnd"/>
      <w:r w:rsidRPr="002D38F8">
        <w:rPr>
          <w:b w:val="0"/>
          <w:color w:val="auto"/>
          <w:sz w:val="28"/>
          <w:szCs w:val="28"/>
        </w:rPr>
        <w:t xml:space="preserve">. 081100 "Государственное и муниципальное управление" (степень "бакалавр") / под ред. И.Ю. Беляевой, О.В. Паниной; Финуниверситет. - Москва: </w:t>
      </w:r>
      <w:proofErr w:type="spellStart"/>
      <w:r w:rsidRPr="002D38F8">
        <w:rPr>
          <w:b w:val="0"/>
          <w:color w:val="auto"/>
          <w:sz w:val="28"/>
          <w:szCs w:val="28"/>
        </w:rPr>
        <w:t>Кнорус</w:t>
      </w:r>
      <w:proofErr w:type="spellEnd"/>
      <w:r w:rsidRPr="002D38F8">
        <w:rPr>
          <w:b w:val="0"/>
          <w:color w:val="auto"/>
          <w:sz w:val="28"/>
          <w:szCs w:val="28"/>
        </w:rPr>
        <w:t>, 2014. - 232 с. - Текст: непосредственный. - То же. - 2023. - ЭБС BOOK.ru. - URL:</w:t>
      </w:r>
      <w:r w:rsidRPr="002D38F8">
        <w:rPr>
          <w:b w:val="0"/>
          <w:color w:val="auto"/>
          <w:sz w:val="28"/>
          <w:szCs w:val="28"/>
          <w:lang w:val="ru-RU"/>
        </w:rPr>
        <w:t xml:space="preserve"> </w:t>
      </w:r>
      <w:r w:rsidRPr="002D38F8">
        <w:rPr>
          <w:b w:val="0"/>
          <w:color w:val="auto"/>
          <w:sz w:val="28"/>
          <w:szCs w:val="28"/>
        </w:rPr>
        <w:t xml:space="preserve">https://book.ru/book/944942 (дата обращения: </w:t>
      </w:r>
      <w:r w:rsidRPr="002D38F8">
        <w:rPr>
          <w:b w:val="0"/>
          <w:sz w:val="28"/>
          <w:szCs w:val="28"/>
        </w:rPr>
        <w:t>03.04.2023</w:t>
      </w:r>
      <w:r w:rsidRPr="002D38F8">
        <w:rPr>
          <w:b w:val="0"/>
          <w:color w:val="auto"/>
          <w:sz w:val="28"/>
          <w:szCs w:val="28"/>
        </w:rPr>
        <w:t xml:space="preserve">). — Текст : электронный. </w:t>
      </w:r>
    </w:p>
    <w:p w14:paraId="152B9525" w14:textId="77777777" w:rsidR="00B90740" w:rsidRPr="00631E9D" w:rsidRDefault="00B90740" w:rsidP="00246E79">
      <w:pPr>
        <w:pStyle w:val="1"/>
        <w:widowControl w:val="0"/>
        <w:tabs>
          <w:tab w:val="left" w:pos="1134"/>
        </w:tabs>
        <w:autoSpaceDE w:val="0"/>
        <w:autoSpaceDN w:val="0"/>
        <w:adjustRightInd w:val="0"/>
        <w:spacing w:before="0" w:after="0" w:line="329" w:lineRule="auto"/>
        <w:ind w:firstLine="720"/>
        <w:contextualSpacing w:val="0"/>
        <w:jc w:val="both"/>
        <w:rPr>
          <w:bCs/>
          <w:color w:val="auto"/>
          <w:kern w:val="32"/>
          <w:sz w:val="28"/>
          <w:szCs w:val="28"/>
          <w:lang w:eastAsia="ru-RU"/>
        </w:rPr>
      </w:pPr>
      <w:r w:rsidRPr="00631E9D">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46"/>
    </w:p>
    <w:p w14:paraId="440568E9"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2"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corp</w:t>
        </w:r>
        <w:proofErr w:type="spellEnd"/>
        <w:r w:rsidR="00B90740" w:rsidRPr="00631E9D">
          <w:rPr>
            <w:sz w:val="28"/>
            <w:szCs w:val="28"/>
          </w:rPr>
          <w:t>-</w:t>
        </w:r>
        <w:proofErr w:type="spellStart"/>
        <w:r w:rsidR="00B90740" w:rsidRPr="00631E9D">
          <w:rPr>
            <w:sz w:val="28"/>
            <w:szCs w:val="28"/>
            <w:lang w:val="en-US"/>
          </w:rPr>
          <w:t>gov</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Корпоративное управление в России</w:t>
      </w:r>
    </w:p>
    <w:p w14:paraId="1E967C87"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3"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hyperlink>
      <w:hyperlink r:id="rId14" w:history="1">
        <w:r w:rsidR="00B90740" w:rsidRPr="00631E9D">
          <w:rPr>
            <w:sz w:val="28"/>
            <w:szCs w:val="28"/>
            <w:lang w:val="en-US"/>
          </w:rPr>
          <w:t>amr</w:t>
        </w:r>
        <w:proofErr w:type="spellEnd"/>
      </w:hyperlink>
      <w:hyperlink r:id="rId15" w:history="1">
        <w:r w:rsidR="00B90740" w:rsidRPr="00631E9D">
          <w:rPr>
            <w:sz w:val="28"/>
            <w:szCs w:val="28"/>
          </w:rPr>
          <w:t>.</w:t>
        </w:r>
        <w:proofErr w:type="spellStart"/>
        <w:r w:rsidR="00B90740" w:rsidRPr="00631E9D">
          <w:rPr>
            <w:sz w:val="28"/>
            <w:szCs w:val="28"/>
          </w:rPr>
          <w:t>ru</w:t>
        </w:r>
        <w:proofErr w:type="spellEnd"/>
      </w:hyperlink>
      <w:r w:rsidR="00B90740" w:rsidRPr="00631E9D">
        <w:rPr>
          <w:sz w:val="28"/>
          <w:szCs w:val="28"/>
        </w:rPr>
        <w:t xml:space="preserve"> – Ассоциация менеджеров России</w:t>
      </w:r>
    </w:p>
    <w:p w14:paraId="0E33FE45"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6"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rid</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Российский институт директоров</w:t>
      </w:r>
    </w:p>
    <w:p w14:paraId="7BAE4B85"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7"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ma</w:t>
        </w:r>
        <w:proofErr w:type="spellEnd"/>
        <w:r w:rsidR="00B90740" w:rsidRPr="00631E9D">
          <w:rPr>
            <w:sz w:val="28"/>
            <w:szCs w:val="28"/>
          </w:rPr>
          <w:t>-</w:t>
        </w:r>
        <w:proofErr w:type="spellStart"/>
        <w:r w:rsidR="00B90740" w:rsidRPr="00631E9D">
          <w:rPr>
            <w:sz w:val="28"/>
            <w:szCs w:val="28"/>
            <w:lang w:val="en-US"/>
          </w:rPr>
          <w:t>journal</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ежемесячный аналитический журнал «Слияния и поглощения»</w:t>
      </w:r>
    </w:p>
    <w:p w14:paraId="68941ED5"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8"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mergers</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Слияния и поглощения в России</w:t>
      </w:r>
    </w:p>
    <w:p w14:paraId="156FB26A"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19"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rbc</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w:t>
      </w:r>
      <w:proofErr w:type="spellStart"/>
      <w:r w:rsidR="00B90740" w:rsidRPr="00631E9D">
        <w:rPr>
          <w:sz w:val="28"/>
          <w:szCs w:val="28"/>
        </w:rPr>
        <w:t>РосБизнесКонсалтинг</w:t>
      </w:r>
      <w:proofErr w:type="spellEnd"/>
    </w:p>
    <w:p w14:paraId="791C4899"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20"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standardandpoors</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Рейтинговая служба "Стандарт энд </w:t>
      </w:r>
      <w:proofErr w:type="spellStart"/>
      <w:r w:rsidR="00B90740" w:rsidRPr="00631E9D">
        <w:rPr>
          <w:sz w:val="28"/>
          <w:szCs w:val="28"/>
        </w:rPr>
        <w:t>Пурз</w:t>
      </w:r>
      <w:proofErr w:type="spellEnd"/>
      <w:r w:rsidR="00B90740" w:rsidRPr="00631E9D">
        <w:rPr>
          <w:sz w:val="28"/>
          <w:szCs w:val="28"/>
        </w:rPr>
        <w:t xml:space="preserve">"  </w:t>
      </w:r>
    </w:p>
    <w:p w14:paraId="4D1A0959"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21"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raexpert</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Рейтинговое агентство ЭКСПЕРТ </w:t>
      </w:r>
    </w:p>
    <w:p w14:paraId="7AE5673B"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z w:val="28"/>
          <w:szCs w:val="28"/>
        </w:rPr>
      </w:pPr>
      <w:hyperlink r:id="rId22" w:history="1">
        <w:r w:rsidR="00B90740" w:rsidRPr="00631E9D">
          <w:rPr>
            <w:sz w:val="28"/>
            <w:szCs w:val="28"/>
            <w:lang w:val="en-US"/>
          </w:rPr>
          <w:t>http</w:t>
        </w:r>
        <w:r w:rsidR="00B90740" w:rsidRPr="00631E9D">
          <w:rPr>
            <w:sz w:val="28"/>
            <w:szCs w:val="28"/>
          </w:rPr>
          <w:t>://</w:t>
        </w:r>
        <w:proofErr w:type="spellStart"/>
        <w:r w:rsidR="00B90740" w:rsidRPr="00631E9D">
          <w:rPr>
            <w:sz w:val="28"/>
            <w:szCs w:val="28"/>
            <w:lang w:val="en-US"/>
          </w:rPr>
          <w:t>www</w:t>
        </w:r>
        <w:proofErr w:type="spellEnd"/>
        <w:r w:rsidR="00B90740" w:rsidRPr="00631E9D">
          <w:rPr>
            <w:sz w:val="28"/>
            <w:szCs w:val="28"/>
          </w:rPr>
          <w:t>.</w:t>
        </w:r>
        <w:proofErr w:type="spellStart"/>
        <w:r w:rsidR="00B90740" w:rsidRPr="00631E9D">
          <w:rPr>
            <w:sz w:val="28"/>
            <w:szCs w:val="28"/>
            <w:lang w:val="en-US"/>
          </w:rPr>
          <w:t>nccg</w:t>
        </w:r>
        <w:proofErr w:type="spellEnd"/>
        <w:r w:rsidR="00B90740" w:rsidRPr="00631E9D">
          <w:rPr>
            <w:sz w:val="28"/>
            <w:szCs w:val="28"/>
          </w:rPr>
          <w:t>.</w:t>
        </w:r>
        <w:proofErr w:type="spellStart"/>
        <w:r w:rsidR="00B90740" w:rsidRPr="00631E9D">
          <w:rPr>
            <w:sz w:val="28"/>
            <w:szCs w:val="28"/>
            <w:lang w:val="en-US"/>
          </w:rPr>
          <w:t>ru</w:t>
        </w:r>
        <w:proofErr w:type="spellEnd"/>
      </w:hyperlink>
      <w:r w:rsidR="00B90740" w:rsidRPr="00631E9D">
        <w:rPr>
          <w:sz w:val="28"/>
          <w:szCs w:val="28"/>
        </w:rPr>
        <w:t xml:space="preserve"> – сайт «Национальный совет по корпоративному управлению»</w:t>
      </w:r>
    </w:p>
    <w:p w14:paraId="4DB642B6" w14:textId="77777777" w:rsidR="00B90740" w:rsidRPr="00631E9D" w:rsidRDefault="00262526" w:rsidP="00246E79">
      <w:pPr>
        <w:pStyle w:val="a5"/>
        <w:numPr>
          <w:ilvl w:val="0"/>
          <w:numId w:val="19"/>
        </w:numPr>
        <w:tabs>
          <w:tab w:val="left" w:pos="1134"/>
        </w:tabs>
        <w:autoSpaceDE w:val="0"/>
        <w:autoSpaceDN w:val="0"/>
        <w:adjustRightInd w:val="0"/>
        <w:spacing w:line="329" w:lineRule="auto"/>
        <w:ind w:left="0" w:firstLine="567"/>
        <w:jc w:val="both"/>
        <w:rPr>
          <w:spacing w:val="-4"/>
          <w:sz w:val="28"/>
          <w:szCs w:val="28"/>
          <w:lang w:val="en-US"/>
        </w:rPr>
      </w:pPr>
      <w:hyperlink r:id="rId23" w:history="1">
        <w:r w:rsidR="00B90740" w:rsidRPr="00631E9D">
          <w:rPr>
            <w:spacing w:val="-4"/>
            <w:sz w:val="28"/>
            <w:szCs w:val="28"/>
            <w:lang w:val="en-US"/>
          </w:rPr>
          <w:t>http://www.delo-press.ru-</w:t>
        </w:r>
      </w:hyperlink>
      <w:r w:rsidR="00B90740" w:rsidRPr="00631E9D">
        <w:rPr>
          <w:spacing w:val="-4"/>
          <w:sz w:val="28"/>
          <w:szCs w:val="28"/>
          <w:lang w:val="en-US"/>
        </w:rPr>
        <w:t xml:space="preserve"> </w:t>
      </w:r>
      <w:r w:rsidR="00B90740" w:rsidRPr="00631E9D">
        <w:rPr>
          <w:spacing w:val="-4"/>
          <w:sz w:val="28"/>
          <w:szCs w:val="28"/>
        </w:rPr>
        <w:t>сайт</w:t>
      </w:r>
      <w:r w:rsidR="00B90740" w:rsidRPr="00631E9D">
        <w:rPr>
          <w:spacing w:val="-4"/>
          <w:sz w:val="28"/>
          <w:szCs w:val="28"/>
          <w:lang w:val="en-US"/>
        </w:rPr>
        <w:t xml:space="preserve"> «</w:t>
      </w:r>
      <w:proofErr w:type="spellStart"/>
      <w:r w:rsidR="00B90740" w:rsidRPr="00631E9D">
        <w:rPr>
          <w:spacing w:val="-4"/>
          <w:sz w:val="28"/>
          <w:szCs w:val="28"/>
          <w:lang w:val="en-US"/>
        </w:rPr>
        <w:t>Delo</w:t>
      </w:r>
      <w:proofErr w:type="spellEnd"/>
      <w:r w:rsidR="00B90740" w:rsidRPr="00631E9D">
        <w:rPr>
          <w:spacing w:val="-4"/>
          <w:sz w:val="28"/>
          <w:szCs w:val="28"/>
          <w:lang w:val="en-US"/>
        </w:rPr>
        <w:t xml:space="preserve">-press» </w:t>
      </w:r>
    </w:p>
    <w:p w14:paraId="642A18C1" w14:textId="77777777" w:rsidR="00B90740" w:rsidRPr="00631E9D" w:rsidRDefault="00B90740" w:rsidP="00246E79">
      <w:pPr>
        <w:tabs>
          <w:tab w:val="left" w:pos="1134"/>
        </w:tabs>
        <w:spacing w:after="0" w:line="329" w:lineRule="auto"/>
        <w:ind w:firstLine="567"/>
        <w:jc w:val="both"/>
        <w:rPr>
          <w:rFonts w:ascii="Times New Roman" w:hAnsi="Times New Roman"/>
          <w:sz w:val="28"/>
          <w:szCs w:val="28"/>
          <w:lang w:eastAsia="ru-RU"/>
        </w:rPr>
      </w:pPr>
      <w:r w:rsidRPr="00631E9D">
        <w:rPr>
          <w:rFonts w:ascii="Times New Roman" w:hAnsi="Times New Roman"/>
          <w:sz w:val="28"/>
          <w:szCs w:val="28"/>
          <w:lang w:eastAsia="ru-RU"/>
        </w:rPr>
        <w:t>11. Электронные ресурсы БИК:</w:t>
      </w:r>
    </w:p>
    <w:p w14:paraId="3E049FBF"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Электронная библиотека Финансового университета (ЭБ) </w:t>
      </w:r>
      <w:hyperlink r:id="rId24" w:history="1">
        <w:r w:rsidRPr="00631E9D">
          <w:rPr>
            <w:rStyle w:val="a8"/>
            <w:color w:val="auto"/>
            <w:sz w:val="28"/>
            <w:szCs w:val="28"/>
          </w:rPr>
          <w:t>http://elib.fa.ru/</w:t>
        </w:r>
      </w:hyperlink>
    </w:p>
    <w:p w14:paraId="527130FC"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Электронно-библиотечная система BOOK.RU http://www.book.ru</w:t>
      </w:r>
    </w:p>
    <w:p w14:paraId="5B712224"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Электронно-библиотечная система «Университетская библиотека ОНЛАЙН» http://biblioclub.ru/</w:t>
      </w:r>
    </w:p>
    <w:p w14:paraId="1E379CD1"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Электронно-библиотечная система </w:t>
      </w:r>
      <w:proofErr w:type="spellStart"/>
      <w:r w:rsidRPr="00631E9D">
        <w:rPr>
          <w:sz w:val="28"/>
          <w:szCs w:val="28"/>
        </w:rPr>
        <w:t>Znanium</w:t>
      </w:r>
      <w:proofErr w:type="spellEnd"/>
      <w:r w:rsidRPr="00631E9D">
        <w:rPr>
          <w:sz w:val="28"/>
          <w:szCs w:val="28"/>
        </w:rPr>
        <w:t xml:space="preserve"> http://www.znanium.com</w:t>
      </w:r>
    </w:p>
    <w:p w14:paraId="5687BA51"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Электронно-библиотечная система издательства «ЮРАЙТ» https://urait.ru/</w:t>
      </w:r>
    </w:p>
    <w:p w14:paraId="30039EB4"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Электронно-библиотечная система издательства Проспект </w:t>
      </w:r>
      <w:hyperlink r:id="rId25" w:history="1">
        <w:r w:rsidRPr="00631E9D">
          <w:rPr>
            <w:rStyle w:val="a8"/>
            <w:color w:val="auto"/>
            <w:sz w:val="28"/>
            <w:szCs w:val="28"/>
          </w:rPr>
          <w:t>http://ebs.prospekt.org/books</w:t>
        </w:r>
      </w:hyperlink>
    </w:p>
    <w:p w14:paraId="15EC1ABD"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shd w:val="clear" w:color="auto" w:fill="FFFFFF"/>
        </w:rPr>
        <w:t>Справочно-образовательная система</w:t>
      </w:r>
      <w:r w:rsidRPr="00631E9D">
        <w:rPr>
          <w:sz w:val="28"/>
          <w:szCs w:val="28"/>
        </w:rPr>
        <w:t xml:space="preserve"> </w:t>
      </w:r>
      <w:proofErr w:type="spellStart"/>
      <w:r w:rsidRPr="00631E9D">
        <w:rPr>
          <w:sz w:val="28"/>
          <w:szCs w:val="28"/>
        </w:rPr>
        <w:t>Актион</w:t>
      </w:r>
      <w:proofErr w:type="spellEnd"/>
      <w:r w:rsidRPr="00631E9D">
        <w:rPr>
          <w:sz w:val="28"/>
          <w:szCs w:val="28"/>
        </w:rPr>
        <w:t xml:space="preserve"> 360 https://action360.ru/</w:t>
      </w:r>
    </w:p>
    <w:p w14:paraId="1DCA72BE"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rStyle w:val="a8"/>
          <w:color w:val="auto"/>
          <w:sz w:val="28"/>
          <w:szCs w:val="28"/>
        </w:rPr>
      </w:pPr>
      <w:r w:rsidRPr="00631E9D">
        <w:rPr>
          <w:sz w:val="28"/>
          <w:szCs w:val="28"/>
        </w:rPr>
        <w:t xml:space="preserve">Деловая онлайн-библиотека </w:t>
      </w:r>
      <w:proofErr w:type="spellStart"/>
      <w:r w:rsidRPr="00631E9D">
        <w:rPr>
          <w:sz w:val="28"/>
          <w:szCs w:val="28"/>
        </w:rPr>
        <w:t>Alpina</w:t>
      </w:r>
      <w:proofErr w:type="spellEnd"/>
      <w:r w:rsidRPr="00631E9D">
        <w:rPr>
          <w:sz w:val="28"/>
          <w:szCs w:val="28"/>
        </w:rPr>
        <w:t xml:space="preserve"> </w:t>
      </w:r>
      <w:proofErr w:type="spellStart"/>
      <w:r w:rsidRPr="00631E9D">
        <w:rPr>
          <w:sz w:val="28"/>
          <w:szCs w:val="28"/>
        </w:rPr>
        <w:t>Digital</w:t>
      </w:r>
      <w:proofErr w:type="spellEnd"/>
      <w:r w:rsidRPr="00631E9D">
        <w:rPr>
          <w:sz w:val="28"/>
          <w:szCs w:val="28"/>
        </w:rPr>
        <w:t xml:space="preserve"> </w:t>
      </w:r>
      <w:hyperlink r:id="rId26" w:history="1">
        <w:r w:rsidRPr="00631E9D">
          <w:rPr>
            <w:rStyle w:val="a8"/>
            <w:color w:val="auto"/>
            <w:sz w:val="28"/>
            <w:szCs w:val="28"/>
          </w:rPr>
          <w:t>http://lib.alpinadigital.ru/</w:t>
        </w:r>
      </w:hyperlink>
    </w:p>
    <w:p w14:paraId="7AA0B1B2"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Электронная библиотека издательства «МИФ» («Манн, Иванов и Фербер») https://fa.miflib.ru/auth/#/registration</w:t>
      </w:r>
    </w:p>
    <w:p w14:paraId="01CDEF3B"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Интернет-библиотека СМИ </w:t>
      </w:r>
      <w:proofErr w:type="spellStart"/>
      <w:r w:rsidRPr="00631E9D">
        <w:rPr>
          <w:sz w:val="28"/>
          <w:szCs w:val="28"/>
        </w:rPr>
        <w:t>Public.Ru</w:t>
      </w:r>
      <w:proofErr w:type="spellEnd"/>
      <w:r w:rsidRPr="00631E9D">
        <w:rPr>
          <w:sz w:val="28"/>
          <w:szCs w:val="28"/>
        </w:rPr>
        <w:t xml:space="preserve"> https://public.ru/</w:t>
      </w:r>
    </w:p>
    <w:p w14:paraId="545F5DC2"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Электронная библиотека Издательского дома «Гребенников» https://grebennikon.ru/</w:t>
      </w:r>
    </w:p>
    <w:p w14:paraId="699CC593"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Научная электронная библиотека eLibrary.ru http://elibrary.ru  </w:t>
      </w:r>
    </w:p>
    <w:p w14:paraId="3E54910A"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Национальная электронная библиотека http://нэб.рф/</w:t>
      </w:r>
    </w:p>
    <w:p w14:paraId="4D4CF10B"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Финансовая справочная система «Финансовый директор» http://www.1fd.ru/</w:t>
      </w:r>
    </w:p>
    <w:p w14:paraId="1BC8069E"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Ресурсы информационно-аналитического агентства по финансовым рынкам Cbonds.ru https://cbonds.ru/</w:t>
      </w:r>
    </w:p>
    <w:p w14:paraId="63B2AA25"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СПАРК </w:t>
      </w:r>
      <w:hyperlink r:id="rId27" w:history="1">
        <w:r w:rsidRPr="00631E9D">
          <w:rPr>
            <w:rStyle w:val="a8"/>
            <w:color w:val="auto"/>
            <w:sz w:val="28"/>
            <w:szCs w:val="28"/>
          </w:rPr>
          <w:t>https://spark-interfax.ru/</w:t>
        </w:r>
      </w:hyperlink>
    </w:p>
    <w:p w14:paraId="583649F9"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lang w:val="en-US"/>
        </w:rPr>
      </w:pPr>
      <w:r w:rsidRPr="00631E9D">
        <w:rPr>
          <w:sz w:val="28"/>
          <w:szCs w:val="28"/>
          <w:lang w:val="en-US"/>
        </w:rPr>
        <w:t>STATISTA https://www.statista.com/</w:t>
      </w:r>
    </w:p>
    <w:p w14:paraId="35C0AAF3"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lang w:val="en-US"/>
        </w:rPr>
      </w:pPr>
      <w:r w:rsidRPr="00631E9D">
        <w:rPr>
          <w:sz w:val="28"/>
          <w:szCs w:val="28"/>
          <w:lang w:val="en-US"/>
        </w:rPr>
        <w:t>Academic Reference http://ar.cnki.net/ACADREF</w:t>
      </w:r>
    </w:p>
    <w:p w14:paraId="3B6B0FC8"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Пакет баз данных компании EBSCO </w:t>
      </w:r>
      <w:proofErr w:type="spellStart"/>
      <w:r w:rsidRPr="00631E9D">
        <w:rPr>
          <w:sz w:val="28"/>
          <w:szCs w:val="28"/>
        </w:rPr>
        <w:t>Publishing</w:t>
      </w:r>
      <w:proofErr w:type="spellEnd"/>
      <w:r w:rsidRPr="00631E9D">
        <w:rPr>
          <w:sz w:val="28"/>
          <w:szCs w:val="28"/>
        </w:rPr>
        <w:t xml:space="preserve">, крупнейшего </w:t>
      </w:r>
      <w:proofErr w:type="spellStart"/>
      <w:r w:rsidRPr="00631E9D">
        <w:rPr>
          <w:sz w:val="28"/>
          <w:szCs w:val="28"/>
        </w:rPr>
        <w:t>агрегатора</w:t>
      </w:r>
      <w:proofErr w:type="spellEnd"/>
      <w:r w:rsidRPr="00631E9D">
        <w:rPr>
          <w:sz w:val="28"/>
          <w:szCs w:val="28"/>
        </w:rPr>
        <w:t xml:space="preserve"> научных ресурсов ведущих издательств мира http://search.ebscohost.com</w:t>
      </w:r>
    </w:p>
    <w:p w14:paraId="15494DE4"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proofErr w:type="spellStart"/>
      <w:r w:rsidRPr="00631E9D">
        <w:rPr>
          <w:sz w:val="28"/>
          <w:szCs w:val="28"/>
        </w:rPr>
        <w:t>Henry</w:t>
      </w:r>
      <w:proofErr w:type="spellEnd"/>
      <w:r w:rsidRPr="00631E9D">
        <w:rPr>
          <w:sz w:val="28"/>
          <w:szCs w:val="28"/>
        </w:rPr>
        <w:t xml:space="preserve"> </w:t>
      </w:r>
      <w:proofErr w:type="spellStart"/>
      <w:r w:rsidRPr="00631E9D">
        <w:rPr>
          <w:sz w:val="28"/>
          <w:szCs w:val="28"/>
        </w:rPr>
        <w:t>Stewart</w:t>
      </w:r>
      <w:proofErr w:type="spellEnd"/>
      <w:r w:rsidRPr="00631E9D">
        <w:rPr>
          <w:sz w:val="28"/>
          <w:szCs w:val="28"/>
        </w:rPr>
        <w:t xml:space="preserve"> </w:t>
      </w:r>
      <w:proofErr w:type="spellStart"/>
      <w:r w:rsidRPr="00631E9D">
        <w:rPr>
          <w:sz w:val="28"/>
          <w:szCs w:val="28"/>
        </w:rPr>
        <w:t>Talks</w:t>
      </w:r>
      <w:proofErr w:type="spellEnd"/>
      <w:r w:rsidRPr="00631E9D">
        <w:rPr>
          <w:sz w:val="28"/>
          <w:szCs w:val="28"/>
        </w:rPr>
        <w:t>: Библиотека Онлайн Лекций по Бизнесу и Маркетингу https://hstalks.com/business/</w:t>
      </w:r>
    </w:p>
    <w:p w14:paraId="383DDC53"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lastRenderedPageBreak/>
        <w:t xml:space="preserve">Электронная коллекция книг издательства </w:t>
      </w:r>
      <w:proofErr w:type="spellStart"/>
      <w:r w:rsidRPr="00631E9D">
        <w:rPr>
          <w:sz w:val="28"/>
          <w:szCs w:val="28"/>
        </w:rPr>
        <w:t>Springer</w:t>
      </w:r>
      <w:proofErr w:type="spellEnd"/>
      <w:r w:rsidRPr="00631E9D">
        <w:rPr>
          <w:sz w:val="28"/>
          <w:szCs w:val="28"/>
        </w:rPr>
        <w:t xml:space="preserve">:  </w:t>
      </w:r>
      <w:proofErr w:type="spellStart"/>
      <w:r w:rsidRPr="00631E9D">
        <w:rPr>
          <w:sz w:val="28"/>
          <w:szCs w:val="28"/>
        </w:rPr>
        <w:t>Springer</w:t>
      </w:r>
      <w:proofErr w:type="spellEnd"/>
      <w:r w:rsidRPr="00631E9D">
        <w:rPr>
          <w:sz w:val="28"/>
          <w:szCs w:val="28"/>
        </w:rPr>
        <w:t xml:space="preserve"> </w:t>
      </w:r>
      <w:proofErr w:type="spellStart"/>
      <w:r w:rsidRPr="00631E9D">
        <w:rPr>
          <w:sz w:val="28"/>
          <w:szCs w:val="28"/>
        </w:rPr>
        <w:t>eBooks</w:t>
      </w:r>
      <w:proofErr w:type="spellEnd"/>
      <w:r w:rsidRPr="00631E9D">
        <w:rPr>
          <w:sz w:val="28"/>
          <w:szCs w:val="28"/>
        </w:rPr>
        <w:t xml:space="preserve"> </w:t>
      </w:r>
      <w:hyperlink r:id="rId28" w:history="1">
        <w:r w:rsidRPr="00631E9D">
          <w:rPr>
            <w:rStyle w:val="a8"/>
            <w:color w:val="auto"/>
            <w:sz w:val="28"/>
            <w:szCs w:val="28"/>
          </w:rPr>
          <w:t>http://link.springer.com/</w:t>
        </w:r>
      </w:hyperlink>
    </w:p>
    <w:p w14:paraId="383A3458"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 xml:space="preserve">Электронные продукты издательства </w:t>
      </w:r>
      <w:proofErr w:type="spellStart"/>
      <w:r w:rsidRPr="00631E9D">
        <w:rPr>
          <w:sz w:val="28"/>
          <w:szCs w:val="28"/>
        </w:rPr>
        <w:t>Elsevier</w:t>
      </w:r>
      <w:proofErr w:type="spellEnd"/>
      <w:r w:rsidRPr="00631E9D">
        <w:rPr>
          <w:sz w:val="28"/>
          <w:szCs w:val="28"/>
        </w:rPr>
        <w:t xml:space="preserve"> </w:t>
      </w:r>
      <w:hyperlink r:id="rId29" w:history="1">
        <w:r w:rsidRPr="00631E9D">
          <w:rPr>
            <w:rStyle w:val="a8"/>
            <w:color w:val="auto"/>
            <w:sz w:val="28"/>
            <w:szCs w:val="28"/>
          </w:rPr>
          <w:t>http://www.sciencedirect.com</w:t>
        </w:r>
      </w:hyperlink>
    </w:p>
    <w:p w14:paraId="2BF6E5CB"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lang w:val="en-US"/>
        </w:rPr>
      </w:pPr>
      <w:r w:rsidRPr="00631E9D">
        <w:rPr>
          <w:sz w:val="28"/>
          <w:szCs w:val="28"/>
          <w:lang w:val="en-US"/>
        </w:rPr>
        <w:t xml:space="preserve">Emerald: Management </w:t>
      </w:r>
      <w:proofErr w:type="spellStart"/>
      <w:r w:rsidRPr="00631E9D">
        <w:rPr>
          <w:sz w:val="28"/>
          <w:szCs w:val="28"/>
          <w:lang w:val="en-US"/>
        </w:rPr>
        <w:t>eJournal</w:t>
      </w:r>
      <w:proofErr w:type="spellEnd"/>
      <w:r w:rsidRPr="00631E9D">
        <w:rPr>
          <w:sz w:val="28"/>
          <w:szCs w:val="28"/>
          <w:lang w:val="en-US"/>
        </w:rPr>
        <w:t xml:space="preserve"> Portfolio </w:t>
      </w:r>
      <w:hyperlink r:id="rId30" w:history="1">
        <w:r w:rsidRPr="00631E9D">
          <w:rPr>
            <w:rStyle w:val="a8"/>
            <w:color w:val="auto"/>
            <w:sz w:val="28"/>
            <w:szCs w:val="28"/>
            <w:lang w:val="en-US"/>
          </w:rPr>
          <w:t>https://www.emerald.com/insight/</w:t>
        </w:r>
      </w:hyperlink>
    </w:p>
    <w:p w14:paraId="39DA5DB6" w14:textId="77777777" w:rsidR="00B90740" w:rsidRPr="00631E9D" w:rsidRDefault="00B90740" w:rsidP="00246E79">
      <w:pPr>
        <w:pStyle w:val="afb"/>
        <w:numPr>
          <w:ilvl w:val="0"/>
          <w:numId w:val="37"/>
        </w:numPr>
        <w:tabs>
          <w:tab w:val="left" w:pos="851"/>
          <w:tab w:val="left" w:pos="1134"/>
        </w:tabs>
        <w:spacing w:before="0" w:beforeAutospacing="0" w:after="0" w:afterAutospacing="0" w:line="329" w:lineRule="auto"/>
        <w:ind w:left="0" w:firstLine="567"/>
        <w:jc w:val="both"/>
        <w:rPr>
          <w:rStyle w:val="aff1"/>
          <w:b w:val="0"/>
          <w:sz w:val="28"/>
          <w:szCs w:val="28"/>
          <w:lang w:val="en-US"/>
        </w:rPr>
      </w:pPr>
      <w:r w:rsidRPr="00631E9D">
        <w:rPr>
          <w:rStyle w:val="aff1"/>
          <w:b w:val="0"/>
          <w:sz w:val="28"/>
          <w:szCs w:val="28"/>
          <w:lang w:val="en-US"/>
        </w:rPr>
        <w:t>JSTOR. Arts &amp; Sciences I Collection</w:t>
      </w:r>
      <w:r w:rsidRPr="00631E9D">
        <w:rPr>
          <w:rStyle w:val="aff1"/>
          <w:sz w:val="28"/>
          <w:szCs w:val="28"/>
          <w:lang w:val="en-US"/>
        </w:rPr>
        <w:t xml:space="preserve"> </w:t>
      </w:r>
      <w:hyperlink r:id="rId31" w:history="1">
        <w:r w:rsidRPr="00631E9D">
          <w:rPr>
            <w:rStyle w:val="a8"/>
            <w:color w:val="auto"/>
            <w:sz w:val="28"/>
            <w:szCs w:val="28"/>
            <w:lang w:val="en-US"/>
          </w:rPr>
          <w:t>https://www.jstor.org/</w:t>
        </w:r>
      </w:hyperlink>
    </w:p>
    <w:p w14:paraId="0949D51B"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shd w:val="clear" w:color="auto" w:fill="FFFFFF"/>
          <w:lang w:eastAsia="ru-RU"/>
        </w:rPr>
      </w:pPr>
      <w:r w:rsidRPr="00631E9D">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31E9D">
        <w:rPr>
          <w:sz w:val="28"/>
          <w:szCs w:val="28"/>
          <w:shd w:val="clear" w:color="auto" w:fill="FFFFFF"/>
        </w:rPr>
        <w:t>iLibrary</w:t>
      </w:r>
      <w:proofErr w:type="spellEnd"/>
      <w:r w:rsidRPr="00631E9D">
        <w:rPr>
          <w:sz w:val="28"/>
          <w:szCs w:val="28"/>
          <w:shd w:val="clear" w:color="auto" w:fill="FFFFFF"/>
        </w:rPr>
        <w:t xml:space="preserve"> </w:t>
      </w:r>
      <w:hyperlink r:id="rId32" w:history="1">
        <w:r w:rsidRPr="00631E9D">
          <w:rPr>
            <w:rStyle w:val="a8"/>
            <w:color w:val="auto"/>
            <w:sz w:val="28"/>
            <w:szCs w:val="28"/>
            <w:shd w:val="clear" w:color="auto" w:fill="FFFFFF"/>
            <w:lang w:eastAsia="ru-RU"/>
          </w:rPr>
          <w:t>https://www.oecd-ilibrary.org/</w:t>
        </w:r>
      </w:hyperlink>
    </w:p>
    <w:p w14:paraId="708112F2"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sz w:val="28"/>
          <w:szCs w:val="28"/>
        </w:rPr>
      </w:pPr>
      <w:r w:rsidRPr="00631E9D">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2C0B937" w14:textId="77777777" w:rsidR="00B90740" w:rsidRPr="00631E9D" w:rsidRDefault="00B90740" w:rsidP="00246E79">
      <w:pPr>
        <w:pStyle w:val="a5"/>
        <w:numPr>
          <w:ilvl w:val="0"/>
          <w:numId w:val="37"/>
        </w:numPr>
        <w:tabs>
          <w:tab w:val="left" w:pos="851"/>
          <w:tab w:val="left" w:pos="1134"/>
        </w:tabs>
        <w:spacing w:line="329" w:lineRule="auto"/>
        <w:ind w:left="0" w:firstLine="567"/>
        <w:contextualSpacing/>
        <w:jc w:val="both"/>
        <w:rPr>
          <w:bCs/>
          <w:sz w:val="28"/>
          <w:szCs w:val="28"/>
        </w:rPr>
      </w:pPr>
      <w:r w:rsidRPr="00631E9D">
        <w:rPr>
          <w:sz w:val="28"/>
          <w:szCs w:val="28"/>
        </w:rPr>
        <w:t xml:space="preserve">База данных научных журналов издательства </w:t>
      </w:r>
      <w:proofErr w:type="spellStart"/>
      <w:r w:rsidRPr="00631E9D">
        <w:rPr>
          <w:sz w:val="28"/>
          <w:szCs w:val="28"/>
        </w:rPr>
        <w:t>Wiley</w:t>
      </w:r>
      <w:proofErr w:type="spellEnd"/>
      <w:r w:rsidRPr="00631E9D">
        <w:rPr>
          <w:sz w:val="28"/>
          <w:szCs w:val="28"/>
        </w:rPr>
        <w:t xml:space="preserve"> </w:t>
      </w:r>
      <w:hyperlink r:id="rId33" w:history="1">
        <w:r w:rsidRPr="00631E9D">
          <w:rPr>
            <w:rStyle w:val="a8"/>
            <w:color w:val="auto"/>
            <w:sz w:val="28"/>
            <w:szCs w:val="28"/>
          </w:rPr>
          <w:t>https://onlinelibrary.wiley.com/</w:t>
        </w:r>
      </w:hyperlink>
    </w:p>
    <w:p w14:paraId="77DE0D32" w14:textId="77777777" w:rsidR="00D679E2" w:rsidRPr="00487A76" w:rsidRDefault="00D679E2" w:rsidP="00246E79">
      <w:pPr>
        <w:pStyle w:val="1"/>
        <w:widowControl w:val="0"/>
        <w:autoSpaceDE w:val="0"/>
        <w:autoSpaceDN w:val="0"/>
        <w:adjustRightInd w:val="0"/>
        <w:spacing w:before="0" w:after="0" w:line="336" w:lineRule="auto"/>
        <w:ind w:firstLine="709"/>
        <w:contextualSpacing w:val="0"/>
        <w:jc w:val="both"/>
        <w:rPr>
          <w:bCs/>
          <w:color w:val="auto"/>
          <w:kern w:val="32"/>
          <w:sz w:val="28"/>
          <w:szCs w:val="28"/>
          <w:lang w:eastAsia="ru-RU"/>
        </w:rPr>
      </w:pPr>
      <w:r w:rsidRPr="00487A76">
        <w:rPr>
          <w:bCs/>
          <w:color w:val="auto"/>
          <w:kern w:val="32"/>
          <w:sz w:val="28"/>
          <w:szCs w:val="28"/>
          <w:lang w:eastAsia="ru-RU"/>
        </w:rPr>
        <w:t>10.Методические указания для обучающихся по освоению дисциплины</w:t>
      </w:r>
      <w:bookmarkEnd w:id="41"/>
      <w:bookmarkEnd w:id="42"/>
    </w:p>
    <w:p w14:paraId="1CAD3DF6" w14:textId="77777777" w:rsidR="00225E50" w:rsidRPr="00487A76" w:rsidRDefault="00225E50" w:rsidP="00246E79">
      <w:pPr>
        <w:widowControl w:val="0"/>
        <w:autoSpaceDE w:val="0"/>
        <w:autoSpaceDN w:val="0"/>
        <w:adjustRightInd w:val="0"/>
        <w:snapToGrid w:val="0"/>
        <w:spacing w:after="0" w:line="336" w:lineRule="auto"/>
        <w:ind w:firstLine="709"/>
        <w:jc w:val="both"/>
        <w:rPr>
          <w:rFonts w:ascii="Times New Roman" w:hAnsi="Times New Roman"/>
          <w:sz w:val="28"/>
          <w:szCs w:val="36"/>
          <w:lang w:eastAsia="ru-RU"/>
        </w:rPr>
      </w:pPr>
      <w:bookmarkStart w:id="47" w:name="_Toc3798615"/>
      <w:bookmarkStart w:id="48" w:name="_Toc3811015"/>
      <w:r w:rsidRPr="00487A76">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3D2ED784" w14:textId="77777777" w:rsidR="00225E50" w:rsidRPr="00487A76" w:rsidRDefault="00225E50" w:rsidP="00246E79">
      <w:pPr>
        <w:widowControl w:val="0"/>
        <w:tabs>
          <w:tab w:val="left" w:pos="993"/>
        </w:tabs>
        <w:spacing w:after="0" w:line="336" w:lineRule="auto"/>
        <w:ind w:firstLine="709"/>
        <w:jc w:val="both"/>
        <w:rPr>
          <w:rFonts w:ascii="Times New Roman" w:eastAsia="Calibri" w:hAnsi="Times New Roman"/>
          <w:sz w:val="28"/>
          <w:szCs w:val="28"/>
        </w:rPr>
      </w:pPr>
      <w:r w:rsidRPr="00487A76">
        <w:rPr>
          <w:rFonts w:ascii="Times New Roman" w:eastAsia="Calibri" w:hAnsi="Times New Roman"/>
          <w:sz w:val="28"/>
          <w:szCs w:val="28"/>
        </w:rPr>
        <w:t>При подготовке к семинарским занятиям студентам следует:</w:t>
      </w:r>
    </w:p>
    <w:p w14:paraId="490EB1ED" w14:textId="77777777" w:rsidR="00225E50" w:rsidRPr="00487A76" w:rsidRDefault="00225E50" w:rsidP="00246E79">
      <w:pPr>
        <w:widowControl w:val="0"/>
        <w:numPr>
          <w:ilvl w:val="0"/>
          <w:numId w:val="8"/>
        </w:numPr>
        <w:tabs>
          <w:tab w:val="left" w:pos="851"/>
          <w:tab w:val="left" w:pos="900"/>
          <w:tab w:val="num" w:pos="993"/>
        </w:tabs>
        <w:autoSpaceDE w:val="0"/>
        <w:autoSpaceDN w:val="0"/>
        <w:adjustRightInd w:val="0"/>
        <w:spacing w:after="0" w:line="336" w:lineRule="auto"/>
        <w:ind w:left="0" w:firstLine="709"/>
        <w:jc w:val="both"/>
        <w:rPr>
          <w:rFonts w:ascii="Times New Roman" w:hAnsi="Times New Roman"/>
          <w:sz w:val="28"/>
          <w:szCs w:val="28"/>
          <w:lang w:eastAsia="ru-RU"/>
        </w:rPr>
      </w:pPr>
      <w:r w:rsidRPr="00487A76">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53CCBC2B" w14:textId="77777777" w:rsidR="00225E50" w:rsidRPr="00487A76" w:rsidRDefault="00225E50" w:rsidP="00246E79">
      <w:pPr>
        <w:widowControl w:val="0"/>
        <w:numPr>
          <w:ilvl w:val="0"/>
          <w:numId w:val="8"/>
        </w:numPr>
        <w:tabs>
          <w:tab w:val="left" w:pos="851"/>
          <w:tab w:val="left" w:pos="900"/>
          <w:tab w:val="num" w:pos="993"/>
        </w:tabs>
        <w:autoSpaceDE w:val="0"/>
        <w:autoSpaceDN w:val="0"/>
        <w:adjustRightInd w:val="0"/>
        <w:spacing w:after="0" w:line="336" w:lineRule="auto"/>
        <w:ind w:left="0" w:firstLine="709"/>
        <w:jc w:val="both"/>
        <w:rPr>
          <w:rFonts w:ascii="Times New Roman" w:hAnsi="Times New Roman"/>
          <w:sz w:val="28"/>
          <w:szCs w:val="28"/>
          <w:lang w:eastAsia="ru-RU"/>
        </w:rPr>
      </w:pPr>
      <w:r w:rsidRPr="00487A76">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05BAD1D" w14:textId="77777777" w:rsidR="00225E50" w:rsidRPr="00487A76" w:rsidRDefault="00225E50" w:rsidP="00246E79">
      <w:pPr>
        <w:widowControl w:val="0"/>
        <w:tabs>
          <w:tab w:val="left" w:pos="851"/>
        </w:tabs>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 xml:space="preserve">Семинарские занятия предполагают:  </w:t>
      </w:r>
    </w:p>
    <w:p w14:paraId="080D162B" w14:textId="77777777" w:rsidR="00225E50" w:rsidRPr="00487A76" w:rsidRDefault="00225E50" w:rsidP="00246E79">
      <w:pPr>
        <w:widowControl w:val="0"/>
        <w:numPr>
          <w:ilvl w:val="0"/>
          <w:numId w:val="8"/>
        </w:numPr>
        <w:tabs>
          <w:tab w:val="left" w:pos="851"/>
          <w:tab w:val="left" w:pos="900"/>
          <w:tab w:val="num" w:pos="993"/>
        </w:tabs>
        <w:autoSpaceDE w:val="0"/>
        <w:autoSpaceDN w:val="0"/>
        <w:adjustRightInd w:val="0"/>
        <w:spacing w:after="0" w:line="336" w:lineRule="auto"/>
        <w:ind w:left="0" w:firstLine="709"/>
        <w:jc w:val="both"/>
        <w:rPr>
          <w:rFonts w:ascii="Times New Roman" w:hAnsi="Times New Roman"/>
          <w:sz w:val="28"/>
          <w:szCs w:val="28"/>
          <w:lang w:eastAsia="ru-RU"/>
        </w:rPr>
      </w:pPr>
      <w:r w:rsidRPr="00487A76">
        <w:rPr>
          <w:rFonts w:ascii="Times New Roman" w:hAnsi="Times New Roman"/>
          <w:sz w:val="28"/>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791820FF" w14:textId="77777777" w:rsidR="00225E50" w:rsidRPr="00487A76" w:rsidRDefault="00225E50" w:rsidP="00246E79">
      <w:pPr>
        <w:widowControl w:val="0"/>
        <w:numPr>
          <w:ilvl w:val="0"/>
          <w:numId w:val="8"/>
        </w:numPr>
        <w:tabs>
          <w:tab w:val="left" w:pos="851"/>
          <w:tab w:val="left" w:pos="900"/>
          <w:tab w:val="num" w:pos="993"/>
        </w:tabs>
        <w:autoSpaceDE w:val="0"/>
        <w:autoSpaceDN w:val="0"/>
        <w:adjustRightInd w:val="0"/>
        <w:spacing w:after="0" w:line="336" w:lineRule="auto"/>
        <w:ind w:left="0" w:firstLine="709"/>
        <w:jc w:val="both"/>
        <w:rPr>
          <w:rFonts w:ascii="Times New Roman" w:hAnsi="Times New Roman"/>
          <w:sz w:val="28"/>
          <w:szCs w:val="28"/>
          <w:lang w:eastAsia="ru-RU"/>
        </w:rPr>
      </w:pPr>
      <w:r w:rsidRPr="00487A76">
        <w:rPr>
          <w:rFonts w:ascii="Times New Roman" w:hAnsi="Times New Roman"/>
          <w:sz w:val="28"/>
          <w:szCs w:val="28"/>
          <w:lang w:eastAsia="ru-RU"/>
        </w:rPr>
        <w:t xml:space="preserve"> подготовку докладов, выступление и участие в групповом </w:t>
      </w:r>
      <w:proofErr w:type="gramStart"/>
      <w:r w:rsidRPr="00487A76">
        <w:rPr>
          <w:rFonts w:ascii="Times New Roman" w:hAnsi="Times New Roman"/>
          <w:sz w:val="28"/>
          <w:szCs w:val="28"/>
          <w:lang w:eastAsia="ru-RU"/>
        </w:rPr>
        <w:t>обсуждении  студенческих</w:t>
      </w:r>
      <w:proofErr w:type="gramEnd"/>
      <w:r w:rsidRPr="00487A76">
        <w:rPr>
          <w:rFonts w:ascii="Times New Roman" w:hAnsi="Times New Roman"/>
          <w:sz w:val="28"/>
          <w:szCs w:val="28"/>
          <w:lang w:eastAsia="ru-RU"/>
        </w:rPr>
        <w:t xml:space="preserve"> презентаций, выполненных на определенную тему в рамках самостоятельной работы; </w:t>
      </w:r>
    </w:p>
    <w:p w14:paraId="2DB6CB60" w14:textId="77777777" w:rsidR="00225E50" w:rsidRPr="00487A76" w:rsidRDefault="00225E50" w:rsidP="00246E79">
      <w:pPr>
        <w:widowControl w:val="0"/>
        <w:numPr>
          <w:ilvl w:val="0"/>
          <w:numId w:val="8"/>
        </w:numPr>
        <w:tabs>
          <w:tab w:val="left" w:pos="851"/>
          <w:tab w:val="left" w:pos="900"/>
          <w:tab w:val="num" w:pos="993"/>
        </w:tabs>
        <w:autoSpaceDE w:val="0"/>
        <w:autoSpaceDN w:val="0"/>
        <w:adjustRightInd w:val="0"/>
        <w:spacing w:after="0" w:line="336" w:lineRule="auto"/>
        <w:ind w:left="0" w:firstLine="709"/>
        <w:jc w:val="both"/>
        <w:rPr>
          <w:rFonts w:ascii="Times New Roman" w:hAnsi="Times New Roman"/>
          <w:sz w:val="28"/>
          <w:szCs w:val="28"/>
          <w:lang w:eastAsia="ru-RU"/>
        </w:rPr>
      </w:pPr>
      <w:r w:rsidRPr="00487A76">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w:t>
      </w:r>
    </w:p>
    <w:p w14:paraId="58A4FBB6"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4C596D27"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1DBD4A8F" w14:textId="77777777" w:rsidR="00225E50" w:rsidRPr="00487A76" w:rsidRDefault="00225E50" w:rsidP="00246E79">
      <w:pPr>
        <w:widowControl w:val="0"/>
        <w:autoSpaceDE w:val="0"/>
        <w:autoSpaceDN w:val="0"/>
        <w:adjustRightInd w:val="0"/>
        <w:snapToGrid w:val="0"/>
        <w:spacing w:after="0" w:line="336" w:lineRule="auto"/>
        <w:ind w:firstLine="709"/>
        <w:jc w:val="both"/>
        <w:rPr>
          <w:rFonts w:ascii="Times New Roman" w:hAnsi="Times New Roman"/>
          <w:sz w:val="28"/>
          <w:szCs w:val="36"/>
          <w:lang w:eastAsia="ru-RU"/>
        </w:rPr>
      </w:pPr>
      <w:r w:rsidRPr="00487A76">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01E21E2E"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5AAC7019"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2455616D"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7A87641E" w14:textId="77777777" w:rsidR="00225E50" w:rsidRPr="00487A76" w:rsidRDefault="00225E50" w:rsidP="00246E79">
      <w:pPr>
        <w:widowControl w:val="0"/>
        <w:numPr>
          <w:ilvl w:val="0"/>
          <w:numId w:val="7"/>
        </w:numPr>
        <w:tabs>
          <w:tab w:val="left" w:pos="993"/>
        </w:tabs>
        <w:autoSpaceDE w:val="0"/>
        <w:autoSpaceDN w:val="0"/>
        <w:adjustRightInd w:val="0"/>
        <w:spacing w:after="0" w:line="336" w:lineRule="auto"/>
        <w:ind w:left="0" w:firstLine="709"/>
        <w:contextualSpacing/>
        <w:jc w:val="both"/>
        <w:rPr>
          <w:rFonts w:ascii="Times New Roman" w:hAnsi="Times New Roman"/>
          <w:sz w:val="28"/>
          <w:szCs w:val="28"/>
          <w:lang w:eastAsia="ru-RU"/>
        </w:rPr>
      </w:pPr>
      <w:r w:rsidRPr="00487A76">
        <w:rPr>
          <w:rFonts w:ascii="Times New Roman" w:hAnsi="Times New Roman"/>
          <w:sz w:val="28"/>
          <w:szCs w:val="28"/>
          <w:lang w:eastAsia="ru-RU"/>
        </w:rPr>
        <w:t>не уходить от темы;</w:t>
      </w:r>
    </w:p>
    <w:p w14:paraId="3718C4B7" w14:textId="77777777" w:rsidR="00225E50" w:rsidRPr="00487A76" w:rsidRDefault="00225E50" w:rsidP="00246E79">
      <w:pPr>
        <w:widowControl w:val="0"/>
        <w:numPr>
          <w:ilvl w:val="0"/>
          <w:numId w:val="7"/>
        </w:numPr>
        <w:tabs>
          <w:tab w:val="left" w:pos="993"/>
        </w:tabs>
        <w:autoSpaceDE w:val="0"/>
        <w:autoSpaceDN w:val="0"/>
        <w:adjustRightInd w:val="0"/>
        <w:spacing w:after="0" w:line="336" w:lineRule="auto"/>
        <w:ind w:left="0" w:firstLine="709"/>
        <w:contextualSpacing/>
        <w:jc w:val="both"/>
        <w:rPr>
          <w:rFonts w:ascii="Times New Roman" w:hAnsi="Times New Roman"/>
          <w:sz w:val="28"/>
          <w:szCs w:val="28"/>
          <w:lang w:eastAsia="ru-RU"/>
        </w:rPr>
      </w:pPr>
      <w:r w:rsidRPr="00487A76">
        <w:rPr>
          <w:rFonts w:ascii="Times New Roman" w:hAnsi="Times New Roman"/>
          <w:sz w:val="28"/>
          <w:szCs w:val="28"/>
          <w:lang w:eastAsia="ru-RU"/>
        </w:rPr>
        <w:t xml:space="preserve">оперативно проводить анализ высказанных идей, мнений, позиций. </w:t>
      </w:r>
    </w:p>
    <w:p w14:paraId="4C3F7706"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В конце дискуссии у студентов есть право самим оценить свою работу (рефлексия).</w:t>
      </w:r>
    </w:p>
    <w:p w14:paraId="39C5F327"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w:t>
      </w:r>
      <w:r w:rsidRPr="00487A76">
        <w:rPr>
          <w:rFonts w:ascii="Times New Roman" w:hAnsi="Times New Roman"/>
          <w:sz w:val="28"/>
          <w:szCs w:val="28"/>
          <w:lang w:eastAsia="ru-RU"/>
        </w:rPr>
        <w:lastRenderedPageBreak/>
        <w:t xml:space="preserve">оценивают проведенную дискуссию, подводят итоги, результаты. </w:t>
      </w:r>
    </w:p>
    <w:p w14:paraId="7A0DEE10" w14:textId="77777777"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0372E649" w14:textId="79768DA1" w:rsidR="00225E50" w:rsidRPr="00487A76" w:rsidRDefault="00225E50" w:rsidP="00246E79">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487A76">
        <w:rPr>
          <w:rFonts w:ascii="Times New Roman" w:hAnsi="Times New Roman"/>
          <w:sz w:val="28"/>
          <w:szCs w:val="28"/>
          <w:lang w:eastAsia="ru-RU"/>
        </w:rPr>
        <w:t xml:space="preserve">При подготовке к </w:t>
      </w:r>
      <w:r w:rsidR="00631E9D">
        <w:rPr>
          <w:rFonts w:ascii="Times New Roman" w:hAnsi="Times New Roman"/>
          <w:sz w:val="28"/>
          <w:szCs w:val="28"/>
          <w:lang w:eastAsia="ru-RU"/>
        </w:rPr>
        <w:t>зачету</w:t>
      </w:r>
      <w:r w:rsidRPr="00487A76">
        <w:rPr>
          <w:rFonts w:ascii="Times New Roman" w:hAnsi="Times New Roman"/>
          <w:sz w:val="28"/>
          <w:szCs w:val="28"/>
          <w:lang w:eastAsia="ru-RU"/>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9F92568" w14:textId="77777777" w:rsidR="00D679E2" w:rsidRPr="00487A76"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9" w:name="_Toc100575795"/>
      <w:r w:rsidRPr="00487A76">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bookmarkEnd w:id="49"/>
    </w:p>
    <w:p w14:paraId="161CEB0A" w14:textId="77777777" w:rsidR="00D679E2" w:rsidRPr="00487A76"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0" w:name="_Toc3798616"/>
      <w:bookmarkStart w:id="51" w:name="_Toc3811016"/>
      <w:bookmarkStart w:id="52" w:name="_Toc100575796"/>
      <w:r w:rsidRPr="00487A76">
        <w:rPr>
          <w:bCs/>
          <w:webHidden/>
          <w:color w:val="auto"/>
          <w:kern w:val="32"/>
          <w:sz w:val="28"/>
          <w:szCs w:val="28"/>
          <w:lang w:eastAsia="ru-RU"/>
        </w:rPr>
        <w:t>11.1 Комплект лицензионного программного обеспечения:</w:t>
      </w:r>
      <w:bookmarkEnd w:id="50"/>
      <w:bookmarkEnd w:id="51"/>
      <w:bookmarkEnd w:id="52"/>
    </w:p>
    <w:p w14:paraId="6E719374" w14:textId="77777777" w:rsidR="00D679E2" w:rsidRPr="00487A76" w:rsidRDefault="00D679E2" w:rsidP="005A1188">
      <w:pPr>
        <w:tabs>
          <w:tab w:val="left" w:pos="993"/>
        </w:tabs>
        <w:spacing w:after="0" w:line="360" w:lineRule="auto"/>
        <w:ind w:firstLine="709"/>
        <w:jc w:val="both"/>
        <w:rPr>
          <w:rFonts w:ascii="Times New Roman" w:hAnsi="Times New Roman"/>
          <w:webHidden/>
          <w:sz w:val="28"/>
          <w:szCs w:val="28"/>
        </w:rPr>
      </w:pPr>
      <w:r w:rsidRPr="00487A76">
        <w:rPr>
          <w:rFonts w:ascii="Times New Roman" w:hAnsi="Times New Roman"/>
          <w:webHidden/>
          <w:sz w:val="28"/>
          <w:szCs w:val="28"/>
        </w:rPr>
        <w:t xml:space="preserve">1. </w:t>
      </w:r>
      <w:r w:rsidRPr="00487A76">
        <w:rPr>
          <w:rFonts w:ascii="Times New Roman" w:hAnsi="Times New Roman"/>
          <w:webHidden/>
          <w:sz w:val="28"/>
          <w:szCs w:val="28"/>
          <w:lang w:val="en-US"/>
        </w:rPr>
        <w:t>Windows</w:t>
      </w:r>
      <w:r w:rsidRPr="00487A76">
        <w:rPr>
          <w:rFonts w:ascii="Times New Roman" w:hAnsi="Times New Roman"/>
          <w:webHidden/>
          <w:sz w:val="28"/>
          <w:szCs w:val="28"/>
        </w:rPr>
        <w:t xml:space="preserve">, </w:t>
      </w:r>
      <w:r w:rsidRPr="00487A76">
        <w:rPr>
          <w:rFonts w:ascii="Times New Roman" w:hAnsi="Times New Roman"/>
          <w:webHidden/>
          <w:sz w:val="28"/>
          <w:szCs w:val="28"/>
          <w:lang w:val="en-US"/>
        </w:rPr>
        <w:t>Microsoft</w:t>
      </w:r>
      <w:r w:rsidRPr="00487A76">
        <w:rPr>
          <w:rFonts w:ascii="Times New Roman" w:hAnsi="Times New Roman"/>
          <w:webHidden/>
          <w:sz w:val="28"/>
          <w:szCs w:val="28"/>
        </w:rPr>
        <w:t xml:space="preserve"> </w:t>
      </w:r>
      <w:r w:rsidRPr="00487A76">
        <w:rPr>
          <w:rFonts w:ascii="Times New Roman" w:hAnsi="Times New Roman"/>
          <w:webHidden/>
          <w:sz w:val="28"/>
          <w:szCs w:val="28"/>
          <w:lang w:val="en-US"/>
        </w:rPr>
        <w:t>Office</w:t>
      </w:r>
      <w:r w:rsidRPr="00487A76">
        <w:rPr>
          <w:rFonts w:ascii="Times New Roman" w:hAnsi="Times New Roman"/>
          <w:webHidden/>
          <w:sz w:val="28"/>
          <w:szCs w:val="28"/>
        </w:rPr>
        <w:t>.</w:t>
      </w:r>
    </w:p>
    <w:p w14:paraId="1632CB85" w14:textId="77777777" w:rsidR="00D679E2" w:rsidRPr="00487A76" w:rsidRDefault="00D679E2" w:rsidP="005A1188">
      <w:pPr>
        <w:tabs>
          <w:tab w:val="left" w:pos="993"/>
        </w:tabs>
        <w:spacing w:after="0" w:line="360" w:lineRule="auto"/>
        <w:ind w:firstLine="709"/>
        <w:jc w:val="both"/>
        <w:rPr>
          <w:rFonts w:ascii="Times New Roman" w:hAnsi="Times New Roman"/>
          <w:webHidden/>
          <w:sz w:val="28"/>
          <w:szCs w:val="28"/>
        </w:rPr>
      </w:pPr>
      <w:r w:rsidRPr="00487A76">
        <w:rPr>
          <w:rFonts w:ascii="Times New Roman" w:hAnsi="Times New Roman"/>
          <w:webHidden/>
          <w:sz w:val="28"/>
          <w:szCs w:val="28"/>
        </w:rPr>
        <w:t xml:space="preserve">2. </w:t>
      </w:r>
      <w:r w:rsidR="00C975C3" w:rsidRPr="00487A76">
        <w:rPr>
          <w:rFonts w:ascii="Times New Roman" w:hAnsi="Times New Roman"/>
          <w:sz w:val="28"/>
          <w:szCs w:val="28"/>
        </w:rPr>
        <w:t>Антивирус</w:t>
      </w:r>
      <w:r w:rsidR="00C975C3" w:rsidRPr="00487A76">
        <w:rPr>
          <w:rFonts w:ascii="Times New Roman" w:hAnsi="Times New Roman"/>
          <w:sz w:val="28"/>
          <w:szCs w:val="28"/>
          <w:lang w:val="en-US"/>
        </w:rPr>
        <w:t> Kaspersky</w:t>
      </w:r>
      <w:r w:rsidR="00C975C3" w:rsidRPr="00487A76">
        <w:rPr>
          <w:rFonts w:ascii="Times New Roman" w:hAnsi="Times New Roman"/>
          <w:webHidden/>
          <w:sz w:val="28"/>
          <w:szCs w:val="28"/>
        </w:rPr>
        <w:t>.</w:t>
      </w:r>
    </w:p>
    <w:p w14:paraId="35B662E4" w14:textId="77777777" w:rsidR="00D679E2" w:rsidRPr="00487A76"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3" w:name="_Toc3798617"/>
      <w:bookmarkStart w:id="54" w:name="_Toc3811017"/>
      <w:bookmarkStart w:id="55" w:name="_Toc100575797"/>
      <w:r w:rsidRPr="00487A76">
        <w:rPr>
          <w:bCs/>
          <w:webHidden/>
          <w:color w:val="auto"/>
          <w:kern w:val="32"/>
          <w:sz w:val="28"/>
          <w:szCs w:val="28"/>
          <w:lang w:eastAsia="ru-RU"/>
        </w:rPr>
        <w:t>11.2 Современные профессиональные базы данных и информационные справочные системы:</w:t>
      </w:r>
      <w:bookmarkEnd w:id="53"/>
      <w:bookmarkEnd w:id="54"/>
      <w:bookmarkEnd w:id="55"/>
    </w:p>
    <w:p w14:paraId="30FC99CC" w14:textId="77777777" w:rsidR="00D679E2" w:rsidRPr="00487A76" w:rsidRDefault="00D679E2" w:rsidP="005A1188">
      <w:pPr>
        <w:pStyle w:val="36"/>
        <w:numPr>
          <w:ilvl w:val="0"/>
          <w:numId w:val="2"/>
        </w:numPr>
        <w:tabs>
          <w:tab w:val="left" w:pos="993"/>
        </w:tabs>
        <w:spacing w:after="0" w:line="360" w:lineRule="auto"/>
        <w:ind w:left="0" w:firstLine="709"/>
        <w:jc w:val="both"/>
        <w:rPr>
          <w:b w:val="0"/>
          <w:sz w:val="28"/>
          <w:szCs w:val="28"/>
        </w:rPr>
      </w:pPr>
      <w:r w:rsidRPr="00487A76">
        <w:rPr>
          <w:b w:val="0"/>
          <w:sz w:val="28"/>
          <w:szCs w:val="28"/>
        </w:rPr>
        <w:t xml:space="preserve">Справочная правовая система </w:t>
      </w:r>
      <w:proofErr w:type="spellStart"/>
      <w:r w:rsidRPr="00487A76">
        <w:rPr>
          <w:b w:val="0"/>
          <w:sz w:val="28"/>
          <w:szCs w:val="28"/>
        </w:rPr>
        <w:t>КонсультантПлюс</w:t>
      </w:r>
      <w:proofErr w:type="spellEnd"/>
      <w:r w:rsidRPr="00487A76">
        <w:rPr>
          <w:b w:val="0"/>
          <w:sz w:val="28"/>
          <w:szCs w:val="28"/>
        </w:rPr>
        <w:t>»: www.consultant.ru</w:t>
      </w:r>
    </w:p>
    <w:p w14:paraId="65A50032" w14:textId="77777777" w:rsidR="00D679E2" w:rsidRPr="00487A76" w:rsidRDefault="00D679E2" w:rsidP="005A1188">
      <w:pPr>
        <w:pStyle w:val="36"/>
        <w:numPr>
          <w:ilvl w:val="0"/>
          <w:numId w:val="2"/>
        </w:numPr>
        <w:tabs>
          <w:tab w:val="left" w:pos="993"/>
        </w:tabs>
        <w:spacing w:after="0" w:line="360" w:lineRule="auto"/>
        <w:ind w:left="0" w:firstLine="709"/>
        <w:jc w:val="both"/>
        <w:rPr>
          <w:b w:val="0"/>
          <w:sz w:val="28"/>
          <w:szCs w:val="28"/>
        </w:rPr>
      </w:pPr>
      <w:r w:rsidRPr="00487A76">
        <w:rPr>
          <w:b w:val="0"/>
          <w:sz w:val="28"/>
          <w:szCs w:val="28"/>
        </w:rPr>
        <w:t>Справочная правовая система «Гарант».</w:t>
      </w:r>
    </w:p>
    <w:p w14:paraId="4671F652" w14:textId="77777777" w:rsidR="00653569" w:rsidRPr="00487A76" w:rsidRDefault="00653569" w:rsidP="005A1188">
      <w:pPr>
        <w:pStyle w:val="a5"/>
        <w:keepNext/>
        <w:tabs>
          <w:tab w:val="left" w:pos="142"/>
          <w:tab w:val="left" w:pos="993"/>
          <w:tab w:val="left" w:pos="1134"/>
        </w:tabs>
        <w:spacing w:line="360" w:lineRule="auto"/>
        <w:ind w:left="0" w:firstLine="709"/>
        <w:jc w:val="both"/>
        <w:outlineLvl w:val="0"/>
        <w:rPr>
          <w:b/>
          <w:bCs/>
          <w:kern w:val="32"/>
          <w:sz w:val="28"/>
          <w:szCs w:val="28"/>
        </w:rPr>
      </w:pPr>
      <w:bookmarkStart w:id="56" w:name="_Toc26819317"/>
      <w:bookmarkStart w:id="57" w:name="_Toc100575798"/>
      <w:r w:rsidRPr="00487A76">
        <w:rPr>
          <w:b/>
          <w:bCs/>
          <w:kern w:val="32"/>
          <w:sz w:val="28"/>
          <w:szCs w:val="28"/>
        </w:rPr>
        <w:t>11.3. Сертифицированные программные и аппаратные средства защиты информации</w:t>
      </w:r>
      <w:bookmarkEnd w:id="56"/>
      <w:bookmarkEnd w:id="57"/>
    </w:p>
    <w:p w14:paraId="1D037066" w14:textId="77777777" w:rsidR="00653569" w:rsidRPr="00487A76" w:rsidRDefault="00653569" w:rsidP="005A1188">
      <w:pPr>
        <w:shd w:val="clear" w:color="auto" w:fill="FFFFFF"/>
        <w:tabs>
          <w:tab w:val="left" w:pos="442"/>
          <w:tab w:val="left" w:pos="1134"/>
        </w:tabs>
        <w:spacing w:after="0" w:line="360" w:lineRule="auto"/>
        <w:ind w:firstLine="709"/>
        <w:jc w:val="both"/>
        <w:rPr>
          <w:rFonts w:ascii="Times New Roman" w:hAnsi="Times New Roman"/>
          <w:bCs/>
          <w:sz w:val="28"/>
          <w:szCs w:val="28"/>
        </w:rPr>
      </w:pPr>
      <w:r w:rsidRPr="00487A76">
        <w:rPr>
          <w:rFonts w:ascii="Times New Roman" w:hAnsi="Times New Roman"/>
          <w:bCs/>
          <w:sz w:val="28"/>
          <w:szCs w:val="28"/>
        </w:rPr>
        <w:t>Сертифицированные программные и аппаратные средства защиты информации не предусмотрены.</w:t>
      </w:r>
    </w:p>
    <w:p w14:paraId="27FBACE8" w14:textId="77777777" w:rsidR="00D334E7" w:rsidRPr="00487A76" w:rsidRDefault="002B1D31" w:rsidP="005A1188">
      <w:pPr>
        <w:pStyle w:val="1"/>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8" w:name="_Toc100575799"/>
      <w:r w:rsidRPr="00487A76">
        <w:rPr>
          <w:bCs/>
          <w:color w:val="auto"/>
          <w:kern w:val="32"/>
          <w:sz w:val="28"/>
          <w:szCs w:val="28"/>
          <w:lang w:eastAsia="ru-RU"/>
        </w:rPr>
        <w:t>12.</w:t>
      </w:r>
      <w:r w:rsidR="00D334E7" w:rsidRPr="00487A76">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8"/>
    </w:p>
    <w:p w14:paraId="5C5E110E" w14:textId="5B3B18FA" w:rsidR="00D911B5" w:rsidRPr="00156F4A" w:rsidRDefault="00F81F61" w:rsidP="00246E79">
      <w:pPr>
        <w:tabs>
          <w:tab w:val="left" w:pos="1134"/>
        </w:tabs>
        <w:spacing w:after="0" w:line="360" w:lineRule="auto"/>
        <w:ind w:firstLine="709"/>
        <w:jc w:val="both"/>
        <w:rPr>
          <w:rFonts w:ascii="Times New Roman" w:hAnsi="Times New Roman"/>
          <w:sz w:val="28"/>
          <w:szCs w:val="28"/>
        </w:rPr>
      </w:pPr>
      <w:r w:rsidRPr="00487A76">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D911B5" w:rsidRPr="00156F4A" w:rsidSect="001F78A2">
      <w:footerReference w:type="first" r:id="rId3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863F" w14:textId="77777777" w:rsidR="00262526" w:rsidRDefault="00262526">
      <w:pPr>
        <w:spacing w:after="0"/>
      </w:pPr>
      <w:r>
        <w:separator/>
      </w:r>
    </w:p>
  </w:endnote>
  <w:endnote w:type="continuationSeparator" w:id="0">
    <w:p w14:paraId="7983A411" w14:textId="77777777" w:rsidR="00262526" w:rsidRDefault="00262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n-ea">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43070" w14:textId="712BDB28" w:rsidR="00330F83" w:rsidRDefault="00330F83"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10</w:t>
    </w:r>
    <w:r>
      <w:rPr>
        <w:rStyle w:val="af7"/>
      </w:rPr>
      <w:fldChar w:fldCharType="end"/>
    </w:r>
  </w:p>
  <w:p w14:paraId="374313A7" w14:textId="77777777" w:rsidR="00330F83" w:rsidRDefault="00330F8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707888"/>
      <w:docPartObj>
        <w:docPartGallery w:val="Page Numbers (Bottom of Page)"/>
        <w:docPartUnique/>
      </w:docPartObj>
    </w:sdtPr>
    <w:sdtEndPr/>
    <w:sdtContent>
      <w:p w14:paraId="23359391" w14:textId="16FCF453" w:rsidR="00BE2BC9" w:rsidRDefault="00BE2BC9">
        <w:pPr>
          <w:pStyle w:val="af5"/>
          <w:jc w:val="center"/>
        </w:pPr>
        <w:r>
          <w:fldChar w:fldCharType="begin"/>
        </w:r>
        <w:r>
          <w:instrText>PAGE   \* MERGEFORMAT</w:instrText>
        </w:r>
        <w:r>
          <w:fldChar w:fldCharType="separate"/>
        </w:r>
        <w:r w:rsidR="004760D3" w:rsidRPr="004760D3">
          <w:rPr>
            <w:noProof/>
            <w:lang w:val="ru-RU"/>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82978" w14:textId="3E6E2201" w:rsidR="00330F83" w:rsidRPr="00BE2BC9" w:rsidRDefault="00330F83" w:rsidP="00BE2BC9">
    <w:pPr>
      <w:pStyle w:val="af5"/>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1C348" w14:textId="0F99FBD1" w:rsidR="00BE2BC9" w:rsidRPr="00BE2BC9" w:rsidRDefault="00BE2BC9" w:rsidP="00BE2BC9">
    <w:pPr>
      <w:pStyle w:val="af5"/>
      <w:jc w:val="center"/>
      <w:rPr>
        <w:lang w:val="en-US"/>
      </w:rPr>
    </w:pPr>
    <w:r>
      <w:rPr>
        <w:lang w:val="en-US"/>
      </w:rPr>
      <w:t>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87E4D" w14:textId="77777777" w:rsidR="00262526" w:rsidRDefault="00262526">
      <w:pPr>
        <w:spacing w:after="0"/>
      </w:pPr>
      <w:r>
        <w:separator/>
      </w:r>
    </w:p>
  </w:footnote>
  <w:footnote w:type="continuationSeparator" w:id="0">
    <w:p w14:paraId="45DB3D81" w14:textId="77777777" w:rsidR="00262526" w:rsidRDefault="00262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0EBF" w14:textId="14087DE5" w:rsidR="00330F83" w:rsidRPr="004C760B" w:rsidRDefault="00330F83" w:rsidP="004C760B">
    <w:pPr>
      <w:pStyle w:val="a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7187966"/>
    <w:lvl w:ilvl="0">
      <w:numFmt w:val="bullet"/>
      <w:lvlText w:val="*"/>
      <w:lvlJc w:val="left"/>
    </w:lvl>
  </w:abstractNum>
  <w:abstractNum w:abstractNumId="1" w15:restartNumberingAfterBreak="0">
    <w:nsid w:val="07420F0E"/>
    <w:multiLevelType w:val="multilevel"/>
    <w:tmpl w:val="903CDCFE"/>
    <w:lvl w:ilvl="0">
      <w:start w:val="1"/>
      <w:numFmt w:val="decimal"/>
      <w:lvlText w:val="%1."/>
      <w:lvlJc w:val="left"/>
      <w:pPr>
        <w:ind w:left="1068" w:hanging="360"/>
      </w:pPr>
      <w:rPr>
        <w:rFonts w:hint="default"/>
      </w:rPr>
    </w:lvl>
    <w:lvl w:ilvl="1">
      <w:start w:val="1"/>
      <w:numFmt w:val="decimal"/>
      <w:isLgl/>
      <w:lvlText w:val="%1.%2."/>
      <w:lvlJc w:val="left"/>
      <w:pPr>
        <w:ind w:left="1440" w:hanging="720"/>
      </w:pPr>
      <w:rPr>
        <w:rFonts w:eastAsia="+mn-ea" w:hint="default"/>
        <w:sz w:val="28"/>
      </w:rPr>
    </w:lvl>
    <w:lvl w:ilvl="2">
      <w:start w:val="1"/>
      <w:numFmt w:val="decimal"/>
      <w:isLgl/>
      <w:lvlText w:val="%1.%2.%3."/>
      <w:lvlJc w:val="left"/>
      <w:pPr>
        <w:ind w:left="1452" w:hanging="720"/>
      </w:pPr>
      <w:rPr>
        <w:rFonts w:eastAsia="+mn-ea" w:hint="default"/>
        <w:sz w:val="28"/>
      </w:rPr>
    </w:lvl>
    <w:lvl w:ilvl="3">
      <w:start w:val="1"/>
      <w:numFmt w:val="decimal"/>
      <w:isLgl/>
      <w:lvlText w:val="%1.%2.%3.%4."/>
      <w:lvlJc w:val="left"/>
      <w:pPr>
        <w:ind w:left="1824" w:hanging="1080"/>
      </w:pPr>
      <w:rPr>
        <w:rFonts w:eastAsia="+mn-ea" w:hint="default"/>
        <w:sz w:val="28"/>
      </w:rPr>
    </w:lvl>
    <w:lvl w:ilvl="4">
      <w:start w:val="1"/>
      <w:numFmt w:val="decimal"/>
      <w:isLgl/>
      <w:lvlText w:val="%1.%2.%3.%4.%5."/>
      <w:lvlJc w:val="left"/>
      <w:pPr>
        <w:ind w:left="1836" w:hanging="1080"/>
      </w:pPr>
      <w:rPr>
        <w:rFonts w:eastAsia="+mn-ea" w:hint="default"/>
        <w:sz w:val="28"/>
      </w:rPr>
    </w:lvl>
    <w:lvl w:ilvl="5">
      <w:start w:val="1"/>
      <w:numFmt w:val="decimal"/>
      <w:isLgl/>
      <w:lvlText w:val="%1.%2.%3.%4.%5.%6."/>
      <w:lvlJc w:val="left"/>
      <w:pPr>
        <w:ind w:left="2208" w:hanging="1440"/>
      </w:pPr>
      <w:rPr>
        <w:rFonts w:eastAsia="+mn-ea" w:hint="default"/>
        <w:sz w:val="28"/>
      </w:rPr>
    </w:lvl>
    <w:lvl w:ilvl="6">
      <w:start w:val="1"/>
      <w:numFmt w:val="decimal"/>
      <w:isLgl/>
      <w:lvlText w:val="%1.%2.%3.%4.%5.%6.%7."/>
      <w:lvlJc w:val="left"/>
      <w:pPr>
        <w:ind w:left="2220" w:hanging="1440"/>
      </w:pPr>
      <w:rPr>
        <w:rFonts w:eastAsia="+mn-ea" w:hint="default"/>
        <w:sz w:val="28"/>
      </w:rPr>
    </w:lvl>
    <w:lvl w:ilvl="7">
      <w:start w:val="1"/>
      <w:numFmt w:val="decimal"/>
      <w:isLgl/>
      <w:lvlText w:val="%1.%2.%3.%4.%5.%6.%7.%8."/>
      <w:lvlJc w:val="left"/>
      <w:pPr>
        <w:ind w:left="2592" w:hanging="1800"/>
      </w:pPr>
      <w:rPr>
        <w:rFonts w:eastAsia="+mn-ea" w:hint="default"/>
        <w:sz w:val="28"/>
      </w:rPr>
    </w:lvl>
    <w:lvl w:ilvl="8">
      <w:start w:val="1"/>
      <w:numFmt w:val="decimal"/>
      <w:isLgl/>
      <w:lvlText w:val="%1.%2.%3.%4.%5.%6.%7.%8.%9."/>
      <w:lvlJc w:val="left"/>
      <w:pPr>
        <w:ind w:left="2604" w:hanging="1800"/>
      </w:pPr>
      <w:rPr>
        <w:rFonts w:eastAsia="+mn-ea" w:hint="default"/>
        <w:sz w:val="28"/>
      </w:rPr>
    </w:lvl>
  </w:abstractNum>
  <w:abstractNum w:abstractNumId="2" w15:restartNumberingAfterBreak="0">
    <w:nsid w:val="07A60F3F"/>
    <w:multiLevelType w:val="hybridMultilevel"/>
    <w:tmpl w:val="26BA06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111E06"/>
    <w:multiLevelType w:val="hybridMultilevel"/>
    <w:tmpl w:val="5E0694E4"/>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0414E"/>
    <w:multiLevelType w:val="hybridMultilevel"/>
    <w:tmpl w:val="40C641E0"/>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15:restartNumberingAfterBreak="0">
    <w:nsid w:val="21207EA1"/>
    <w:multiLevelType w:val="hybridMultilevel"/>
    <w:tmpl w:val="8320EE3C"/>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7" w15:restartNumberingAfterBreak="0">
    <w:nsid w:val="22FE1611"/>
    <w:multiLevelType w:val="hybridMultilevel"/>
    <w:tmpl w:val="4DD8E89A"/>
    <w:lvl w:ilvl="0" w:tplc="ECE0FF42">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1C4996"/>
    <w:multiLevelType w:val="singleLevel"/>
    <w:tmpl w:val="8A26558A"/>
    <w:lvl w:ilvl="0">
      <w:start w:val="1"/>
      <w:numFmt w:val="decimal"/>
      <w:lvlText w:val="%1."/>
      <w:legacy w:legacy="1" w:legacySpace="0" w:legacyIndent="288"/>
      <w:lvlJc w:val="left"/>
      <w:rPr>
        <w:rFonts w:ascii="Times New Roman" w:hAnsi="Times New Roman" w:hint="default"/>
      </w:r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097585"/>
    <w:multiLevelType w:val="hybridMultilevel"/>
    <w:tmpl w:val="A65453C2"/>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F72EE"/>
    <w:multiLevelType w:val="hybridMultilevel"/>
    <w:tmpl w:val="4FFABA8E"/>
    <w:lvl w:ilvl="0" w:tplc="08620710">
      <w:start w:val="1"/>
      <w:numFmt w:val="decimal"/>
      <w:lvlText w:val="%1."/>
      <w:lvlJc w:val="left"/>
      <w:pPr>
        <w:ind w:left="720" w:hanging="360"/>
      </w:pPr>
      <w:rPr>
        <w:rFonts w:ascii="Cambria" w:hAnsi="Cambr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BBC4974"/>
    <w:multiLevelType w:val="singleLevel"/>
    <w:tmpl w:val="7CEA8EBA"/>
    <w:lvl w:ilvl="0">
      <w:start w:val="1"/>
      <w:numFmt w:val="decimal"/>
      <w:lvlText w:val="%1."/>
      <w:lvlJc w:val="left"/>
      <w:pPr>
        <w:tabs>
          <w:tab w:val="num" w:pos="502"/>
        </w:tabs>
        <w:ind w:left="502" w:hanging="360"/>
      </w:pPr>
      <w:rPr>
        <w:rFonts w:hint="default"/>
        <w:b w:val="0"/>
        <w:i w:val="0"/>
      </w:rPr>
    </w:lvl>
  </w:abstractNum>
  <w:abstractNum w:abstractNumId="16" w15:restartNumberingAfterBreak="0">
    <w:nsid w:val="3FF54DA2"/>
    <w:multiLevelType w:val="hybridMultilevel"/>
    <w:tmpl w:val="EB78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3475C"/>
    <w:multiLevelType w:val="hybridMultilevel"/>
    <w:tmpl w:val="493CE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2F27B56"/>
    <w:multiLevelType w:val="multilevel"/>
    <w:tmpl w:val="E4C03CBC"/>
    <w:lvl w:ilvl="0">
      <w:start w:val="2"/>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7BE0427"/>
    <w:multiLevelType w:val="singleLevel"/>
    <w:tmpl w:val="7CEA8EBA"/>
    <w:lvl w:ilvl="0">
      <w:start w:val="1"/>
      <w:numFmt w:val="decimal"/>
      <w:lvlText w:val="%1."/>
      <w:lvlJc w:val="left"/>
      <w:pPr>
        <w:tabs>
          <w:tab w:val="num" w:pos="502"/>
        </w:tabs>
        <w:ind w:left="502" w:hanging="360"/>
      </w:pPr>
      <w:rPr>
        <w:rFonts w:hint="default"/>
        <w:b w:val="0"/>
        <w:i w:val="0"/>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387BF1"/>
    <w:multiLevelType w:val="hybridMultilevel"/>
    <w:tmpl w:val="5E1496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2793436"/>
    <w:multiLevelType w:val="multilevel"/>
    <w:tmpl w:val="7A30F6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70110BB"/>
    <w:multiLevelType w:val="hybridMultilevel"/>
    <w:tmpl w:val="8FCE7F42"/>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5" w15:restartNumberingAfterBreak="0">
    <w:nsid w:val="5B757308"/>
    <w:multiLevelType w:val="hybridMultilevel"/>
    <w:tmpl w:val="B3E63704"/>
    <w:lvl w:ilvl="0" w:tplc="F6E67CDE">
      <w:start w:val="1"/>
      <w:numFmt w:val="decimal"/>
      <w:lvlText w:val="%1."/>
      <w:lvlJc w:val="left"/>
      <w:pPr>
        <w:ind w:left="1800" w:hanging="360"/>
      </w:pPr>
      <w:rPr>
        <w:rFonts w:eastAsia="+mn-ea"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614F6F96"/>
    <w:multiLevelType w:val="multilevel"/>
    <w:tmpl w:val="2B689210"/>
    <w:lvl w:ilvl="0">
      <w:start w:val="2"/>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7"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6F05EAC"/>
    <w:multiLevelType w:val="multilevel"/>
    <w:tmpl w:val="7E142438"/>
    <w:lvl w:ilvl="0">
      <w:start w:val="2"/>
      <w:numFmt w:val="decimal"/>
      <w:lvlText w:val="%1."/>
      <w:lvlJc w:val="left"/>
      <w:pPr>
        <w:ind w:left="432" w:hanging="432"/>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9" w15:restartNumberingAfterBreak="0">
    <w:nsid w:val="68CF1B75"/>
    <w:multiLevelType w:val="hybridMultilevel"/>
    <w:tmpl w:val="28B865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6B346E37"/>
    <w:multiLevelType w:val="multilevel"/>
    <w:tmpl w:val="F708B380"/>
    <w:lvl w:ilvl="0">
      <w:start w:val="2"/>
      <w:numFmt w:val="decimal"/>
      <w:lvlText w:val="%1."/>
      <w:lvlJc w:val="left"/>
      <w:pPr>
        <w:ind w:left="432" w:hanging="432"/>
      </w:pPr>
      <w:rPr>
        <w:rFonts w:hint="default"/>
        <w:sz w:val="28"/>
      </w:rPr>
    </w:lvl>
    <w:lvl w:ilvl="1">
      <w:start w:val="1"/>
      <w:numFmt w:val="decimal"/>
      <w:lvlText w:val="%1.%2."/>
      <w:lvlJc w:val="left"/>
      <w:pPr>
        <w:ind w:left="1440" w:hanging="720"/>
      </w:pPr>
      <w:rPr>
        <w:rFonts w:hint="default"/>
        <w:sz w:val="28"/>
      </w:rPr>
    </w:lvl>
    <w:lvl w:ilvl="2">
      <w:start w:val="1"/>
      <w:numFmt w:val="decimal"/>
      <w:lvlText w:val="%1.%2.%3."/>
      <w:lvlJc w:val="left"/>
      <w:pPr>
        <w:ind w:left="2160" w:hanging="720"/>
      </w:pPr>
      <w:rPr>
        <w:rFonts w:hint="default"/>
        <w:sz w:val="28"/>
      </w:rPr>
    </w:lvl>
    <w:lvl w:ilvl="3">
      <w:start w:val="1"/>
      <w:numFmt w:val="decimal"/>
      <w:lvlText w:val="%1.%2.%3.%4."/>
      <w:lvlJc w:val="left"/>
      <w:pPr>
        <w:ind w:left="3240" w:hanging="108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5040" w:hanging="1440"/>
      </w:pPr>
      <w:rPr>
        <w:rFonts w:hint="default"/>
        <w:sz w:val="28"/>
      </w:rPr>
    </w:lvl>
    <w:lvl w:ilvl="6">
      <w:start w:val="1"/>
      <w:numFmt w:val="decimal"/>
      <w:lvlText w:val="%1.%2.%3.%4.%5.%6.%7."/>
      <w:lvlJc w:val="left"/>
      <w:pPr>
        <w:ind w:left="5760" w:hanging="1440"/>
      </w:pPr>
      <w:rPr>
        <w:rFonts w:hint="default"/>
        <w:sz w:val="28"/>
      </w:rPr>
    </w:lvl>
    <w:lvl w:ilvl="7">
      <w:start w:val="1"/>
      <w:numFmt w:val="decimal"/>
      <w:lvlText w:val="%1.%2.%3.%4.%5.%6.%7.%8."/>
      <w:lvlJc w:val="left"/>
      <w:pPr>
        <w:ind w:left="6840" w:hanging="1800"/>
      </w:pPr>
      <w:rPr>
        <w:rFonts w:hint="default"/>
        <w:sz w:val="28"/>
      </w:rPr>
    </w:lvl>
    <w:lvl w:ilvl="8">
      <w:start w:val="1"/>
      <w:numFmt w:val="decimal"/>
      <w:lvlText w:val="%1.%2.%3.%4.%5.%6.%7.%8.%9."/>
      <w:lvlJc w:val="left"/>
      <w:pPr>
        <w:ind w:left="7560" w:hanging="1800"/>
      </w:pPr>
      <w:rPr>
        <w:rFonts w:hint="default"/>
        <w:sz w:val="28"/>
      </w:rPr>
    </w:lvl>
  </w:abstractNum>
  <w:abstractNum w:abstractNumId="31"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20"/>
  </w:num>
  <w:num w:numId="3">
    <w:abstractNumId w:val="4"/>
  </w:num>
  <w:num w:numId="4">
    <w:abstractNumId w:val="21"/>
  </w:num>
  <w:num w:numId="5">
    <w:abstractNumId w:val="33"/>
  </w:num>
  <w:num w:numId="6">
    <w:abstractNumId w:val="32"/>
  </w:num>
  <w:num w:numId="7">
    <w:abstractNumId w:val="14"/>
  </w:num>
  <w:num w:numId="8">
    <w:abstractNumId w:val="12"/>
  </w:num>
  <w:num w:numId="9">
    <w:abstractNumId w:val="9"/>
  </w:num>
  <w:num w:numId="10">
    <w:abstractNumId w:val="0"/>
    <w:lvlOverride w:ilvl="0">
      <w:lvl w:ilvl="0">
        <w:numFmt w:val="bullet"/>
        <w:lvlText w:val="-"/>
        <w:legacy w:legacy="1" w:legacySpace="0" w:legacyIndent="356"/>
        <w:lvlJc w:val="left"/>
        <w:rPr>
          <w:rFonts w:ascii="Times New Roman" w:hAnsi="Times New Roman" w:hint="default"/>
        </w:rPr>
      </w:lvl>
    </w:lvlOverride>
  </w:num>
  <w:num w:numId="11">
    <w:abstractNumId w:val="0"/>
    <w:lvlOverride w:ilvl="0">
      <w:lvl w:ilvl="0">
        <w:numFmt w:val="bullet"/>
        <w:lvlText w:val="-"/>
        <w:legacy w:legacy="1" w:legacySpace="0" w:legacyIndent="173"/>
        <w:lvlJc w:val="left"/>
        <w:rPr>
          <w:rFonts w:ascii="Times New Roman" w:hAnsi="Times New Roman" w:hint="default"/>
        </w:rPr>
      </w:lvl>
    </w:lvlOverride>
  </w:num>
  <w:num w:numId="12">
    <w:abstractNumId w:val="0"/>
    <w:lvlOverride w:ilvl="0">
      <w:lvl w:ilvl="0">
        <w:numFmt w:val="bullet"/>
        <w:lvlText w:val="-"/>
        <w:legacy w:legacy="1" w:legacySpace="0" w:legacyIndent="173"/>
        <w:lvlJc w:val="left"/>
        <w:rPr>
          <w:rFonts w:ascii="Times New Roman" w:hAnsi="Times New Roman" w:hint="default"/>
        </w:rPr>
      </w:lvl>
    </w:lvlOverride>
  </w:num>
  <w:num w:numId="13">
    <w:abstractNumId w:val="0"/>
    <w:lvlOverride w:ilvl="0">
      <w:lvl w:ilvl="0">
        <w:numFmt w:val="bullet"/>
        <w:lvlText w:val="-"/>
        <w:legacy w:legacy="1" w:legacySpace="0" w:legacyIndent="158"/>
        <w:lvlJc w:val="left"/>
        <w:rPr>
          <w:rFonts w:ascii="Times New Roman" w:hAnsi="Times New Roman" w:hint="default"/>
        </w:rPr>
      </w:lvl>
    </w:lvlOverride>
  </w:num>
  <w:num w:numId="14">
    <w:abstractNumId w:val="15"/>
  </w:num>
  <w:num w:numId="15">
    <w:abstractNumId w:val="31"/>
  </w:num>
  <w:num w:numId="16">
    <w:abstractNumId w:val="13"/>
  </w:num>
  <w:num w:numId="17">
    <w:abstractNumId w:val="7"/>
  </w:num>
  <w:num w:numId="18">
    <w:abstractNumId w:val="16"/>
  </w:num>
  <w:num w:numId="19">
    <w:abstractNumId w:val="8"/>
  </w:num>
  <w:num w:numId="20">
    <w:abstractNumId w:val="27"/>
  </w:num>
  <w:num w:numId="21">
    <w:abstractNumId w:val="23"/>
  </w:num>
  <w:num w:numId="22">
    <w:abstractNumId w:val="29"/>
  </w:num>
  <w:num w:numId="23">
    <w:abstractNumId w:val="3"/>
  </w:num>
  <w:num w:numId="24">
    <w:abstractNumId w:val="28"/>
  </w:num>
  <w:num w:numId="25">
    <w:abstractNumId w:val="26"/>
  </w:num>
  <w:num w:numId="26">
    <w:abstractNumId w:val="18"/>
  </w:num>
  <w:num w:numId="27">
    <w:abstractNumId w:val="5"/>
  </w:num>
  <w:num w:numId="28">
    <w:abstractNumId w:val="1"/>
  </w:num>
  <w:num w:numId="29">
    <w:abstractNumId w:val="25"/>
  </w:num>
  <w:num w:numId="30">
    <w:abstractNumId w:val="6"/>
  </w:num>
  <w:num w:numId="31">
    <w:abstractNumId w:val="11"/>
  </w:num>
  <w:num w:numId="32">
    <w:abstractNumId w:val="30"/>
  </w:num>
  <w:num w:numId="33">
    <w:abstractNumId w:val="17"/>
  </w:num>
  <w:num w:numId="34">
    <w:abstractNumId w:val="2"/>
  </w:num>
  <w:num w:numId="35">
    <w:abstractNumId w:val="22"/>
  </w:num>
  <w:num w:numId="36">
    <w:abstractNumId w:val="19"/>
  </w:num>
  <w:num w:numId="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63E"/>
    <w:rsid w:val="00001EAF"/>
    <w:rsid w:val="0000325A"/>
    <w:rsid w:val="00003502"/>
    <w:rsid w:val="00004AAB"/>
    <w:rsid w:val="00004B61"/>
    <w:rsid w:val="00004D95"/>
    <w:rsid w:val="000065FA"/>
    <w:rsid w:val="00010CAE"/>
    <w:rsid w:val="000136C7"/>
    <w:rsid w:val="00013D8A"/>
    <w:rsid w:val="0002087A"/>
    <w:rsid w:val="00022733"/>
    <w:rsid w:val="00022B59"/>
    <w:rsid w:val="00025DFB"/>
    <w:rsid w:val="00026E03"/>
    <w:rsid w:val="0003017C"/>
    <w:rsid w:val="0003325B"/>
    <w:rsid w:val="00033600"/>
    <w:rsid w:val="0004272B"/>
    <w:rsid w:val="000457D9"/>
    <w:rsid w:val="000536DC"/>
    <w:rsid w:val="000556DD"/>
    <w:rsid w:val="00057B7E"/>
    <w:rsid w:val="00060CFC"/>
    <w:rsid w:val="00061DF5"/>
    <w:rsid w:val="000666BF"/>
    <w:rsid w:val="000666FB"/>
    <w:rsid w:val="00067ED0"/>
    <w:rsid w:val="000710C4"/>
    <w:rsid w:val="00071140"/>
    <w:rsid w:val="000730DC"/>
    <w:rsid w:val="000738A4"/>
    <w:rsid w:val="00075BD7"/>
    <w:rsid w:val="00077AB0"/>
    <w:rsid w:val="00081D93"/>
    <w:rsid w:val="000824FC"/>
    <w:rsid w:val="00083704"/>
    <w:rsid w:val="00084906"/>
    <w:rsid w:val="00085A58"/>
    <w:rsid w:val="00086C55"/>
    <w:rsid w:val="000878C9"/>
    <w:rsid w:val="0009335F"/>
    <w:rsid w:val="000943A1"/>
    <w:rsid w:val="000973E3"/>
    <w:rsid w:val="000A2326"/>
    <w:rsid w:val="000A2B91"/>
    <w:rsid w:val="000A3B99"/>
    <w:rsid w:val="000A4859"/>
    <w:rsid w:val="000A5F09"/>
    <w:rsid w:val="000A6869"/>
    <w:rsid w:val="000B00FF"/>
    <w:rsid w:val="000B2934"/>
    <w:rsid w:val="000B2DE2"/>
    <w:rsid w:val="000B2FE1"/>
    <w:rsid w:val="000B4728"/>
    <w:rsid w:val="000B5704"/>
    <w:rsid w:val="000B5A53"/>
    <w:rsid w:val="000C235A"/>
    <w:rsid w:val="000C23EE"/>
    <w:rsid w:val="000C2502"/>
    <w:rsid w:val="000C2B31"/>
    <w:rsid w:val="000C2EC0"/>
    <w:rsid w:val="000C38BC"/>
    <w:rsid w:val="000C4283"/>
    <w:rsid w:val="000C4861"/>
    <w:rsid w:val="000C4E0C"/>
    <w:rsid w:val="000C6438"/>
    <w:rsid w:val="000D2825"/>
    <w:rsid w:val="000D3177"/>
    <w:rsid w:val="000D4A3F"/>
    <w:rsid w:val="000E4523"/>
    <w:rsid w:val="000E6E6F"/>
    <w:rsid w:val="000F1685"/>
    <w:rsid w:val="000F1DC4"/>
    <w:rsid w:val="000F1E4C"/>
    <w:rsid w:val="000F23E5"/>
    <w:rsid w:val="000F2428"/>
    <w:rsid w:val="000F3F0A"/>
    <w:rsid w:val="000F68BB"/>
    <w:rsid w:val="000F69F4"/>
    <w:rsid w:val="000F769D"/>
    <w:rsid w:val="00102491"/>
    <w:rsid w:val="00104D1A"/>
    <w:rsid w:val="00105C7F"/>
    <w:rsid w:val="00107FAF"/>
    <w:rsid w:val="00107FE0"/>
    <w:rsid w:val="00111BE5"/>
    <w:rsid w:val="00111C72"/>
    <w:rsid w:val="00112953"/>
    <w:rsid w:val="001139F8"/>
    <w:rsid w:val="001139FF"/>
    <w:rsid w:val="00113A28"/>
    <w:rsid w:val="00114471"/>
    <w:rsid w:val="00120D26"/>
    <w:rsid w:val="00121D0F"/>
    <w:rsid w:val="00123CA8"/>
    <w:rsid w:val="00124C2F"/>
    <w:rsid w:val="00124FC6"/>
    <w:rsid w:val="00126921"/>
    <w:rsid w:val="00131151"/>
    <w:rsid w:val="00132742"/>
    <w:rsid w:val="00133428"/>
    <w:rsid w:val="0013394B"/>
    <w:rsid w:val="00134B43"/>
    <w:rsid w:val="00135D86"/>
    <w:rsid w:val="00137F63"/>
    <w:rsid w:val="0014291F"/>
    <w:rsid w:val="00145D69"/>
    <w:rsid w:val="00145DDE"/>
    <w:rsid w:val="00147CBE"/>
    <w:rsid w:val="0015057A"/>
    <w:rsid w:val="001505E3"/>
    <w:rsid w:val="00150643"/>
    <w:rsid w:val="00151768"/>
    <w:rsid w:val="00151BD5"/>
    <w:rsid w:val="0015293A"/>
    <w:rsid w:val="001529FE"/>
    <w:rsid w:val="001557AE"/>
    <w:rsid w:val="0015582D"/>
    <w:rsid w:val="00155C8C"/>
    <w:rsid w:val="00156F4A"/>
    <w:rsid w:val="00161DF4"/>
    <w:rsid w:val="0016261B"/>
    <w:rsid w:val="00163091"/>
    <w:rsid w:val="001644AA"/>
    <w:rsid w:val="00166063"/>
    <w:rsid w:val="00166A25"/>
    <w:rsid w:val="00167E00"/>
    <w:rsid w:val="001700BC"/>
    <w:rsid w:val="00170147"/>
    <w:rsid w:val="001707E4"/>
    <w:rsid w:val="0017116D"/>
    <w:rsid w:val="00171DF8"/>
    <w:rsid w:val="00176AFA"/>
    <w:rsid w:val="00176CE3"/>
    <w:rsid w:val="00176F84"/>
    <w:rsid w:val="0017797B"/>
    <w:rsid w:val="00181AF9"/>
    <w:rsid w:val="001824C2"/>
    <w:rsid w:val="00183DA0"/>
    <w:rsid w:val="00184062"/>
    <w:rsid w:val="00184569"/>
    <w:rsid w:val="00186671"/>
    <w:rsid w:val="001874C4"/>
    <w:rsid w:val="00193B46"/>
    <w:rsid w:val="0019545C"/>
    <w:rsid w:val="001A2784"/>
    <w:rsid w:val="001B4A2B"/>
    <w:rsid w:val="001B6545"/>
    <w:rsid w:val="001C0757"/>
    <w:rsid w:val="001C2269"/>
    <w:rsid w:val="001C57AD"/>
    <w:rsid w:val="001D3A2C"/>
    <w:rsid w:val="001D552B"/>
    <w:rsid w:val="001D637D"/>
    <w:rsid w:val="001D72AB"/>
    <w:rsid w:val="001E196A"/>
    <w:rsid w:val="001E1CC0"/>
    <w:rsid w:val="001E1F30"/>
    <w:rsid w:val="001E427C"/>
    <w:rsid w:val="001E4BBD"/>
    <w:rsid w:val="001F04D8"/>
    <w:rsid w:val="001F0C96"/>
    <w:rsid w:val="001F20B5"/>
    <w:rsid w:val="001F3232"/>
    <w:rsid w:val="001F4F3F"/>
    <w:rsid w:val="001F5655"/>
    <w:rsid w:val="001F78A2"/>
    <w:rsid w:val="00203520"/>
    <w:rsid w:val="002047D7"/>
    <w:rsid w:val="00206BDC"/>
    <w:rsid w:val="00207C88"/>
    <w:rsid w:val="002104FB"/>
    <w:rsid w:val="00210FCE"/>
    <w:rsid w:val="0021217C"/>
    <w:rsid w:val="00212213"/>
    <w:rsid w:val="00212CE9"/>
    <w:rsid w:val="00213852"/>
    <w:rsid w:val="0021665D"/>
    <w:rsid w:val="00216D9B"/>
    <w:rsid w:val="00222296"/>
    <w:rsid w:val="002243C5"/>
    <w:rsid w:val="00225E50"/>
    <w:rsid w:val="0023029E"/>
    <w:rsid w:val="0023126E"/>
    <w:rsid w:val="002334FE"/>
    <w:rsid w:val="002344E3"/>
    <w:rsid w:val="002352E5"/>
    <w:rsid w:val="00236D28"/>
    <w:rsid w:val="00237A31"/>
    <w:rsid w:val="00240643"/>
    <w:rsid w:val="0024088D"/>
    <w:rsid w:val="00242041"/>
    <w:rsid w:val="00243823"/>
    <w:rsid w:val="00245647"/>
    <w:rsid w:val="00245993"/>
    <w:rsid w:val="0024610D"/>
    <w:rsid w:val="00246E79"/>
    <w:rsid w:val="002524EE"/>
    <w:rsid w:val="0025256F"/>
    <w:rsid w:val="00253192"/>
    <w:rsid w:val="00253885"/>
    <w:rsid w:val="002547DD"/>
    <w:rsid w:val="002554EB"/>
    <w:rsid w:val="00260168"/>
    <w:rsid w:val="0026134D"/>
    <w:rsid w:val="00262526"/>
    <w:rsid w:val="00262EE6"/>
    <w:rsid w:val="0026495A"/>
    <w:rsid w:val="00264AF0"/>
    <w:rsid w:val="00264E78"/>
    <w:rsid w:val="00265659"/>
    <w:rsid w:val="002670E4"/>
    <w:rsid w:val="00270349"/>
    <w:rsid w:val="002711E9"/>
    <w:rsid w:val="002733B3"/>
    <w:rsid w:val="00273547"/>
    <w:rsid w:val="00275A90"/>
    <w:rsid w:val="002803D4"/>
    <w:rsid w:val="0028097A"/>
    <w:rsid w:val="002815EF"/>
    <w:rsid w:val="00281A21"/>
    <w:rsid w:val="002831F3"/>
    <w:rsid w:val="00283BD8"/>
    <w:rsid w:val="002842B9"/>
    <w:rsid w:val="00284E5B"/>
    <w:rsid w:val="00285245"/>
    <w:rsid w:val="00290D0C"/>
    <w:rsid w:val="00293A8E"/>
    <w:rsid w:val="00294B7C"/>
    <w:rsid w:val="00294C17"/>
    <w:rsid w:val="00294DB5"/>
    <w:rsid w:val="00295BE8"/>
    <w:rsid w:val="002971FE"/>
    <w:rsid w:val="002A109F"/>
    <w:rsid w:val="002A17A4"/>
    <w:rsid w:val="002A1814"/>
    <w:rsid w:val="002A2B65"/>
    <w:rsid w:val="002A3D60"/>
    <w:rsid w:val="002B1D31"/>
    <w:rsid w:val="002B3894"/>
    <w:rsid w:val="002B4EB6"/>
    <w:rsid w:val="002B7183"/>
    <w:rsid w:val="002C2993"/>
    <w:rsid w:val="002C3D8B"/>
    <w:rsid w:val="002C6799"/>
    <w:rsid w:val="002C7EEE"/>
    <w:rsid w:val="002D11A7"/>
    <w:rsid w:val="002D18D5"/>
    <w:rsid w:val="002D4495"/>
    <w:rsid w:val="002D553B"/>
    <w:rsid w:val="002D7EBB"/>
    <w:rsid w:val="002E0570"/>
    <w:rsid w:val="002E0629"/>
    <w:rsid w:val="002E08AA"/>
    <w:rsid w:val="002E623C"/>
    <w:rsid w:val="002E6B47"/>
    <w:rsid w:val="002F06D6"/>
    <w:rsid w:val="002F10F8"/>
    <w:rsid w:val="002F1D79"/>
    <w:rsid w:val="002F1EA1"/>
    <w:rsid w:val="002F1F48"/>
    <w:rsid w:val="002F4B10"/>
    <w:rsid w:val="002F673D"/>
    <w:rsid w:val="00300BD7"/>
    <w:rsid w:val="00301F59"/>
    <w:rsid w:val="00302018"/>
    <w:rsid w:val="00302E1B"/>
    <w:rsid w:val="00306D90"/>
    <w:rsid w:val="00306FE7"/>
    <w:rsid w:val="00312961"/>
    <w:rsid w:val="00312E35"/>
    <w:rsid w:val="00317BF5"/>
    <w:rsid w:val="003205F1"/>
    <w:rsid w:val="003219C5"/>
    <w:rsid w:val="00322D20"/>
    <w:rsid w:val="00323E5C"/>
    <w:rsid w:val="00324548"/>
    <w:rsid w:val="00325110"/>
    <w:rsid w:val="00327E91"/>
    <w:rsid w:val="00330F83"/>
    <w:rsid w:val="00330F8F"/>
    <w:rsid w:val="00331411"/>
    <w:rsid w:val="00331C17"/>
    <w:rsid w:val="003325A0"/>
    <w:rsid w:val="00333718"/>
    <w:rsid w:val="0033378A"/>
    <w:rsid w:val="0033439D"/>
    <w:rsid w:val="00334F86"/>
    <w:rsid w:val="00336769"/>
    <w:rsid w:val="0033704C"/>
    <w:rsid w:val="00340777"/>
    <w:rsid w:val="00340CB6"/>
    <w:rsid w:val="0034185A"/>
    <w:rsid w:val="00342DCE"/>
    <w:rsid w:val="00344EF9"/>
    <w:rsid w:val="0035042A"/>
    <w:rsid w:val="0035253E"/>
    <w:rsid w:val="003600A1"/>
    <w:rsid w:val="0036147E"/>
    <w:rsid w:val="00362981"/>
    <w:rsid w:val="00365A98"/>
    <w:rsid w:val="00366014"/>
    <w:rsid w:val="003661A1"/>
    <w:rsid w:val="00367EC0"/>
    <w:rsid w:val="003758C6"/>
    <w:rsid w:val="00377986"/>
    <w:rsid w:val="00387E2E"/>
    <w:rsid w:val="00391F73"/>
    <w:rsid w:val="00392893"/>
    <w:rsid w:val="0039481A"/>
    <w:rsid w:val="00394E96"/>
    <w:rsid w:val="003950F8"/>
    <w:rsid w:val="003957F1"/>
    <w:rsid w:val="003A0158"/>
    <w:rsid w:val="003A316C"/>
    <w:rsid w:val="003A6ABF"/>
    <w:rsid w:val="003A7110"/>
    <w:rsid w:val="003A7313"/>
    <w:rsid w:val="003B177F"/>
    <w:rsid w:val="003B2D8D"/>
    <w:rsid w:val="003B6776"/>
    <w:rsid w:val="003B686D"/>
    <w:rsid w:val="003C0AEF"/>
    <w:rsid w:val="003C3063"/>
    <w:rsid w:val="003C5732"/>
    <w:rsid w:val="003C5831"/>
    <w:rsid w:val="003C7FA5"/>
    <w:rsid w:val="003D0154"/>
    <w:rsid w:val="003D7AAF"/>
    <w:rsid w:val="003E1961"/>
    <w:rsid w:val="003E1C27"/>
    <w:rsid w:val="003E30DE"/>
    <w:rsid w:val="003E44A1"/>
    <w:rsid w:val="003E56CC"/>
    <w:rsid w:val="003E5FA1"/>
    <w:rsid w:val="003F0D57"/>
    <w:rsid w:val="003F40A2"/>
    <w:rsid w:val="003F421E"/>
    <w:rsid w:val="003F43BD"/>
    <w:rsid w:val="003F50C2"/>
    <w:rsid w:val="003F597D"/>
    <w:rsid w:val="003F79A0"/>
    <w:rsid w:val="003F7BA4"/>
    <w:rsid w:val="0040071F"/>
    <w:rsid w:val="00404ABE"/>
    <w:rsid w:val="00404CE1"/>
    <w:rsid w:val="0041003E"/>
    <w:rsid w:val="004102AF"/>
    <w:rsid w:val="00413911"/>
    <w:rsid w:val="00413E83"/>
    <w:rsid w:val="00417892"/>
    <w:rsid w:val="00417A0A"/>
    <w:rsid w:val="004205EE"/>
    <w:rsid w:val="00421F28"/>
    <w:rsid w:val="004255ED"/>
    <w:rsid w:val="00425B32"/>
    <w:rsid w:val="00425D89"/>
    <w:rsid w:val="0042607B"/>
    <w:rsid w:val="00426480"/>
    <w:rsid w:val="00426CB3"/>
    <w:rsid w:val="00433CA8"/>
    <w:rsid w:val="004349C2"/>
    <w:rsid w:val="00435127"/>
    <w:rsid w:val="00440C86"/>
    <w:rsid w:val="0044448D"/>
    <w:rsid w:val="00444725"/>
    <w:rsid w:val="004449D9"/>
    <w:rsid w:val="00445A12"/>
    <w:rsid w:val="00447879"/>
    <w:rsid w:val="00451040"/>
    <w:rsid w:val="00453874"/>
    <w:rsid w:val="004546C7"/>
    <w:rsid w:val="00454B02"/>
    <w:rsid w:val="00455502"/>
    <w:rsid w:val="00460AD0"/>
    <w:rsid w:val="0046260C"/>
    <w:rsid w:val="0046516E"/>
    <w:rsid w:val="004654F1"/>
    <w:rsid w:val="004679A0"/>
    <w:rsid w:val="00470B55"/>
    <w:rsid w:val="00470EFC"/>
    <w:rsid w:val="004715F3"/>
    <w:rsid w:val="0047227A"/>
    <w:rsid w:val="00472D72"/>
    <w:rsid w:val="00473D8B"/>
    <w:rsid w:val="00475694"/>
    <w:rsid w:val="004760D3"/>
    <w:rsid w:val="004809AE"/>
    <w:rsid w:val="00481122"/>
    <w:rsid w:val="00485E94"/>
    <w:rsid w:val="00485F84"/>
    <w:rsid w:val="00486081"/>
    <w:rsid w:val="00486261"/>
    <w:rsid w:val="00487A76"/>
    <w:rsid w:val="00490BAA"/>
    <w:rsid w:val="0049307D"/>
    <w:rsid w:val="0049382D"/>
    <w:rsid w:val="00493DDA"/>
    <w:rsid w:val="00496662"/>
    <w:rsid w:val="00496EF3"/>
    <w:rsid w:val="004A17B6"/>
    <w:rsid w:val="004A243D"/>
    <w:rsid w:val="004A2A2E"/>
    <w:rsid w:val="004A2B6E"/>
    <w:rsid w:val="004A3D7F"/>
    <w:rsid w:val="004A45FC"/>
    <w:rsid w:val="004A4BB8"/>
    <w:rsid w:val="004B09A0"/>
    <w:rsid w:val="004B0B3C"/>
    <w:rsid w:val="004B10B0"/>
    <w:rsid w:val="004B5250"/>
    <w:rsid w:val="004C2BC0"/>
    <w:rsid w:val="004C4F2B"/>
    <w:rsid w:val="004C6F10"/>
    <w:rsid w:val="004C760B"/>
    <w:rsid w:val="004C7E9F"/>
    <w:rsid w:val="004D4806"/>
    <w:rsid w:val="004D6501"/>
    <w:rsid w:val="004D7A27"/>
    <w:rsid w:val="004E6542"/>
    <w:rsid w:val="004E7039"/>
    <w:rsid w:val="004F0CEC"/>
    <w:rsid w:val="004F283F"/>
    <w:rsid w:val="004F2DE4"/>
    <w:rsid w:val="004F345F"/>
    <w:rsid w:val="0050139B"/>
    <w:rsid w:val="0050300B"/>
    <w:rsid w:val="00503066"/>
    <w:rsid w:val="00503F9F"/>
    <w:rsid w:val="00504096"/>
    <w:rsid w:val="00504453"/>
    <w:rsid w:val="005059AF"/>
    <w:rsid w:val="00507649"/>
    <w:rsid w:val="005079DD"/>
    <w:rsid w:val="00510867"/>
    <w:rsid w:val="005114ED"/>
    <w:rsid w:val="005118F2"/>
    <w:rsid w:val="0051291B"/>
    <w:rsid w:val="00512E6F"/>
    <w:rsid w:val="00514C30"/>
    <w:rsid w:val="00517EF7"/>
    <w:rsid w:val="0052159F"/>
    <w:rsid w:val="00521730"/>
    <w:rsid w:val="0052196F"/>
    <w:rsid w:val="00522799"/>
    <w:rsid w:val="00526C7F"/>
    <w:rsid w:val="005276BA"/>
    <w:rsid w:val="005306FE"/>
    <w:rsid w:val="00533A2B"/>
    <w:rsid w:val="0053489E"/>
    <w:rsid w:val="00534943"/>
    <w:rsid w:val="00535A5C"/>
    <w:rsid w:val="00535FEE"/>
    <w:rsid w:val="005366A5"/>
    <w:rsid w:val="00542DFD"/>
    <w:rsid w:val="00543157"/>
    <w:rsid w:val="005440C5"/>
    <w:rsid w:val="00544BFD"/>
    <w:rsid w:val="00545CEE"/>
    <w:rsid w:val="00545F25"/>
    <w:rsid w:val="00547AC4"/>
    <w:rsid w:val="00550611"/>
    <w:rsid w:val="00552775"/>
    <w:rsid w:val="00554C88"/>
    <w:rsid w:val="0055742D"/>
    <w:rsid w:val="0056015C"/>
    <w:rsid w:val="005606C7"/>
    <w:rsid w:val="00560F38"/>
    <w:rsid w:val="0056104B"/>
    <w:rsid w:val="0056360A"/>
    <w:rsid w:val="00563A3D"/>
    <w:rsid w:val="00564A62"/>
    <w:rsid w:val="00564C54"/>
    <w:rsid w:val="00570871"/>
    <w:rsid w:val="00572BAD"/>
    <w:rsid w:val="005749EB"/>
    <w:rsid w:val="005754C5"/>
    <w:rsid w:val="005769D2"/>
    <w:rsid w:val="00580EDF"/>
    <w:rsid w:val="00581011"/>
    <w:rsid w:val="00583BF9"/>
    <w:rsid w:val="00584023"/>
    <w:rsid w:val="0058631C"/>
    <w:rsid w:val="00594591"/>
    <w:rsid w:val="00595B65"/>
    <w:rsid w:val="00596E4B"/>
    <w:rsid w:val="005A0598"/>
    <w:rsid w:val="005A1188"/>
    <w:rsid w:val="005A22A9"/>
    <w:rsid w:val="005A37DF"/>
    <w:rsid w:val="005A4A8A"/>
    <w:rsid w:val="005B4BB6"/>
    <w:rsid w:val="005B5970"/>
    <w:rsid w:val="005B5B59"/>
    <w:rsid w:val="005B69D7"/>
    <w:rsid w:val="005B751F"/>
    <w:rsid w:val="005B76E1"/>
    <w:rsid w:val="005C2B6A"/>
    <w:rsid w:val="005C35E9"/>
    <w:rsid w:val="005C37EF"/>
    <w:rsid w:val="005C382E"/>
    <w:rsid w:val="005C3EDA"/>
    <w:rsid w:val="005C3F05"/>
    <w:rsid w:val="005C42EF"/>
    <w:rsid w:val="005C79C7"/>
    <w:rsid w:val="005D1688"/>
    <w:rsid w:val="005D1B8C"/>
    <w:rsid w:val="005D2E30"/>
    <w:rsid w:val="005D5A07"/>
    <w:rsid w:val="005D6703"/>
    <w:rsid w:val="005E2EFF"/>
    <w:rsid w:val="005E43D9"/>
    <w:rsid w:val="005E7DC2"/>
    <w:rsid w:val="005F00A8"/>
    <w:rsid w:val="005F109A"/>
    <w:rsid w:val="005F12F7"/>
    <w:rsid w:val="005F3646"/>
    <w:rsid w:val="005F6AF3"/>
    <w:rsid w:val="005F6E13"/>
    <w:rsid w:val="00600705"/>
    <w:rsid w:val="006013EE"/>
    <w:rsid w:val="006049D5"/>
    <w:rsid w:val="006052EA"/>
    <w:rsid w:val="006115F6"/>
    <w:rsid w:val="00612F88"/>
    <w:rsid w:val="00616432"/>
    <w:rsid w:val="0061693F"/>
    <w:rsid w:val="00616AB2"/>
    <w:rsid w:val="00617944"/>
    <w:rsid w:val="006217A2"/>
    <w:rsid w:val="00621B76"/>
    <w:rsid w:val="00624D37"/>
    <w:rsid w:val="00624E76"/>
    <w:rsid w:val="00625032"/>
    <w:rsid w:val="006268A9"/>
    <w:rsid w:val="00627DDF"/>
    <w:rsid w:val="006316E5"/>
    <w:rsid w:val="00631720"/>
    <w:rsid w:val="00631E9D"/>
    <w:rsid w:val="00633FC1"/>
    <w:rsid w:val="0064036F"/>
    <w:rsid w:val="00642917"/>
    <w:rsid w:val="00642D1D"/>
    <w:rsid w:val="00644A97"/>
    <w:rsid w:val="006505E1"/>
    <w:rsid w:val="006507FB"/>
    <w:rsid w:val="006517D1"/>
    <w:rsid w:val="00653569"/>
    <w:rsid w:val="0065517D"/>
    <w:rsid w:val="006552B0"/>
    <w:rsid w:val="00655645"/>
    <w:rsid w:val="00655961"/>
    <w:rsid w:val="00656732"/>
    <w:rsid w:val="00660A60"/>
    <w:rsid w:val="006620EC"/>
    <w:rsid w:val="00662484"/>
    <w:rsid w:val="006659C4"/>
    <w:rsid w:val="006666C2"/>
    <w:rsid w:val="00670B57"/>
    <w:rsid w:val="00671A20"/>
    <w:rsid w:val="00674323"/>
    <w:rsid w:val="006752E7"/>
    <w:rsid w:val="006757F5"/>
    <w:rsid w:val="006763CA"/>
    <w:rsid w:val="0068038C"/>
    <w:rsid w:val="00680859"/>
    <w:rsid w:val="0068347A"/>
    <w:rsid w:val="00684E8E"/>
    <w:rsid w:val="0069219A"/>
    <w:rsid w:val="00692E95"/>
    <w:rsid w:val="00695514"/>
    <w:rsid w:val="0069593E"/>
    <w:rsid w:val="006A000B"/>
    <w:rsid w:val="006A1674"/>
    <w:rsid w:val="006A2B79"/>
    <w:rsid w:val="006A32A6"/>
    <w:rsid w:val="006A3609"/>
    <w:rsid w:val="006A3DCD"/>
    <w:rsid w:val="006A413B"/>
    <w:rsid w:val="006A5B0B"/>
    <w:rsid w:val="006A7F57"/>
    <w:rsid w:val="006B07D1"/>
    <w:rsid w:val="006B70B8"/>
    <w:rsid w:val="006C3023"/>
    <w:rsid w:val="006C5C69"/>
    <w:rsid w:val="006C6336"/>
    <w:rsid w:val="006C6C3E"/>
    <w:rsid w:val="006C75E1"/>
    <w:rsid w:val="006C7A88"/>
    <w:rsid w:val="006D2D57"/>
    <w:rsid w:val="006D4AED"/>
    <w:rsid w:val="006E1BB8"/>
    <w:rsid w:val="006E2F7A"/>
    <w:rsid w:val="006E63DD"/>
    <w:rsid w:val="006F0112"/>
    <w:rsid w:val="006F1A4F"/>
    <w:rsid w:val="006F4377"/>
    <w:rsid w:val="006F7BE9"/>
    <w:rsid w:val="00701B6A"/>
    <w:rsid w:val="00702F43"/>
    <w:rsid w:val="0070366E"/>
    <w:rsid w:val="007037C0"/>
    <w:rsid w:val="00705342"/>
    <w:rsid w:val="007074BF"/>
    <w:rsid w:val="00712620"/>
    <w:rsid w:val="00717741"/>
    <w:rsid w:val="00717FF6"/>
    <w:rsid w:val="00721179"/>
    <w:rsid w:val="007211B0"/>
    <w:rsid w:val="007216FF"/>
    <w:rsid w:val="007231CF"/>
    <w:rsid w:val="00724873"/>
    <w:rsid w:val="007267D2"/>
    <w:rsid w:val="00727FB7"/>
    <w:rsid w:val="00730A32"/>
    <w:rsid w:val="00731F04"/>
    <w:rsid w:val="00732668"/>
    <w:rsid w:val="007354B8"/>
    <w:rsid w:val="00737A20"/>
    <w:rsid w:val="00740714"/>
    <w:rsid w:val="00740976"/>
    <w:rsid w:val="00742AF2"/>
    <w:rsid w:val="00745B22"/>
    <w:rsid w:val="00745CA3"/>
    <w:rsid w:val="00751E10"/>
    <w:rsid w:val="007528A9"/>
    <w:rsid w:val="00754E80"/>
    <w:rsid w:val="00762E6E"/>
    <w:rsid w:val="007673B7"/>
    <w:rsid w:val="007704E2"/>
    <w:rsid w:val="007724DF"/>
    <w:rsid w:val="00772B71"/>
    <w:rsid w:val="007742E9"/>
    <w:rsid w:val="007751B0"/>
    <w:rsid w:val="00775A36"/>
    <w:rsid w:val="00775DE5"/>
    <w:rsid w:val="0078270C"/>
    <w:rsid w:val="00783A40"/>
    <w:rsid w:val="00784052"/>
    <w:rsid w:val="007854F0"/>
    <w:rsid w:val="00786906"/>
    <w:rsid w:val="00787241"/>
    <w:rsid w:val="00790684"/>
    <w:rsid w:val="007911A0"/>
    <w:rsid w:val="00791578"/>
    <w:rsid w:val="00791640"/>
    <w:rsid w:val="007922D7"/>
    <w:rsid w:val="0079254B"/>
    <w:rsid w:val="00795111"/>
    <w:rsid w:val="007965E2"/>
    <w:rsid w:val="0079689A"/>
    <w:rsid w:val="00796AAF"/>
    <w:rsid w:val="0079785E"/>
    <w:rsid w:val="007A3143"/>
    <w:rsid w:val="007A4676"/>
    <w:rsid w:val="007A7086"/>
    <w:rsid w:val="007A798F"/>
    <w:rsid w:val="007B018E"/>
    <w:rsid w:val="007B06B1"/>
    <w:rsid w:val="007B123C"/>
    <w:rsid w:val="007B1BA1"/>
    <w:rsid w:val="007B2F18"/>
    <w:rsid w:val="007B3C5F"/>
    <w:rsid w:val="007B48A9"/>
    <w:rsid w:val="007B5A04"/>
    <w:rsid w:val="007B5E75"/>
    <w:rsid w:val="007B75CB"/>
    <w:rsid w:val="007B7B23"/>
    <w:rsid w:val="007B7E5A"/>
    <w:rsid w:val="007C0188"/>
    <w:rsid w:val="007C3933"/>
    <w:rsid w:val="007C4484"/>
    <w:rsid w:val="007C45C0"/>
    <w:rsid w:val="007C4D0F"/>
    <w:rsid w:val="007C54B0"/>
    <w:rsid w:val="007C733C"/>
    <w:rsid w:val="007D3608"/>
    <w:rsid w:val="007D3A62"/>
    <w:rsid w:val="007D4A3A"/>
    <w:rsid w:val="007D56F0"/>
    <w:rsid w:val="007D73D8"/>
    <w:rsid w:val="007E01D4"/>
    <w:rsid w:val="007E0D46"/>
    <w:rsid w:val="007E23DA"/>
    <w:rsid w:val="007E3D56"/>
    <w:rsid w:val="007E3DF7"/>
    <w:rsid w:val="007E510D"/>
    <w:rsid w:val="007E587A"/>
    <w:rsid w:val="007E63C4"/>
    <w:rsid w:val="007F10E8"/>
    <w:rsid w:val="007F20C6"/>
    <w:rsid w:val="007F2347"/>
    <w:rsid w:val="007F3CC0"/>
    <w:rsid w:val="007F5583"/>
    <w:rsid w:val="007F6CE6"/>
    <w:rsid w:val="00800D84"/>
    <w:rsid w:val="00801523"/>
    <w:rsid w:val="00802155"/>
    <w:rsid w:val="00803BCF"/>
    <w:rsid w:val="00806750"/>
    <w:rsid w:val="008073EF"/>
    <w:rsid w:val="0081155A"/>
    <w:rsid w:val="00816F5A"/>
    <w:rsid w:val="0082079D"/>
    <w:rsid w:val="00820E22"/>
    <w:rsid w:val="008217CB"/>
    <w:rsid w:val="00822655"/>
    <w:rsid w:val="00822662"/>
    <w:rsid w:val="00822E70"/>
    <w:rsid w:val="00824126"/>
    <w:rsid w:val="00824A30"/>
    <w:rsid w:val="00825ABF"/>
    <w:rsid w:val="0082697F"/>
    <w:rsid w:val="00826B06"/>
    <w:rsid w:val="00826BB8"/>
    <w:rsid w:val="00826D9F"/>
    <w:rsid w:val="00827FAB"/>
    <w:rsid w:val="0083050D"/>
    <w:rsid w:val="00834A3C"/>
    <w:rsid w:val="008353B8"/>
    <w:rsid w:val="00835C13"/>
    <w:rsid w:val="00836D05"/>
    <w:rsid w:val="008410F5"/>
    <w:rsid w:val="0084225D"/>
    <w:rsid w:val="00842BDE"/>
    <w:rsid w:val="00843143"/>
    <w:rsid w:val="00843E2F"/>
    <w:rsid w:val="008444EF"/>
    <w:rsid w:val="00850D7C"/>
    <w:rsid w:val="00852DB6"/>
    <w:rsid w:val="008535F7"/>
    <w:rsid w:val="00856439"/>
    <w:rsid w:val="00857E48"/>
    <w:rsid w:val="008604F4"/>
    <w:rsid w:val="008604FE"/>
    <w:rsid w:val="00861FEB"/>
    <w:rsid w:val="00863639"/>
    <w:rsid w:val="00863E97"/>
    <w:rsid w:val="00871A21"/>
    <w:rsid w:val="00871B4E"/>
    <w:rsid w:val="0087209E"/>
    <w:rsid w:val="00875BAA"/>
    <w:rsid w:val="00877ACB"/>
    <w:rsid w:val="00881619"/>
    <w:rsid w:val="00882709"/>
    <w:rsid w:val="0088306A"/>
    <w:rsid w:val="00884DD3"/>
    <w:rsid w:val="0088524E"/>
    <w:rsid w:val="008861F4"/>
    <w:rsid w:val="008873B1"/>
    <w:rsid w:val="008908D5"/>
    <w:rsid w:val="0089227B"/>
    <w:rsid w:val="008926C7"/>
    <w:rsid w:val="008928A7"/>
    <w:rsid w:val="0089332C"/>
    <w:rsid w:val="00893A97"/>
    <w:rsid w:val="00893DDC"/>
    <w:rsid w:val="008941EE"/>
    <w:rsid w:val="008961EF"/>
    <w:rsid w:val="00896AF0"/>
    <w:rsid w:val="008973DE"/>
    <w:rsid w:val="0089782F"/>
    <w:rsid w:val="00897FB9"/>
    <w:rsid w:val="008A03D0"/>
    <w:rsid w:val="008A201A"/>
    <w:rsid w:val="008A21F9"/>
    <w:rsid w:val="008B1185"/>
    <w:rsid w:val="008B2120"/>
    <w:rsid w:val="008B2FA7"/>
    <w:rsid w:val="008B4A46"/>
    <w:rsid w:val="008B4B51"/>
    <w:rsid w:val="008B4DA8"/>
    <w:rsid w:val="008B535F"/>
    <w:rsid w:val="008B6305"/>
    <w:rsid w:val="008B6FB5"/>
    <w:rsid w:val="008B727E"/>
    <w:rsid w:val="008B7F10"/>
    <w:rsid w:val="008C011D"/>
    <w:rsid w:val="008C0FCA"/>
    <w:rsid w:val="008C2AC0"/>
    <w:rsid w:val="008C3687"/>
    <w:rsid w:val="008C4066"/>
    <w:rsid w:val="008C5EF0"/>
    <w:rsid w:val="008C631B"/>
    <w:rsid w:val="008C6453"/>
    <w:rsid w:val="008D0433"/>
    <w:rsid w:val="008D0F41"/>
    <w:rsid w:val="008D3AEC"/>
    <w:rsid w:val="008E33B9"/>
    <w:rsid w:val="008E57FE"/>
    <w:rsid w:val="008E6EBA"/>
    <w:rsid w:val="008F0067"/>
    <w:rsid w:val="008F2502"/>
    <w:rsid w:val="008F2C29"/>
    <w:rsid w:val="009007A5"/>
    <w:rsid w:val="009033BC"/>
    <w:rsid w:val="00903507"/>
    <w:rsid w:val="00904D22"/>
    <w:rsid w:val="009067E8"/>
    <w:rsid w:val="00910D26"/>
    <w:rsid w:val="00911ED0"/>
    <w:rsid w:val="00911F5D"/>
    <w:rsid w:val="00912858"/>
    <w:rsid w:val="00912CE6"/>
    <w:rsid w:val="009166D3"/>
    <w:rsid w:val="00916EA4"/>
    <w:rsid w:val="00917971"/>
    <w:rsid w:val="00917D0A"/>
    <w:rsid w:val="0092089E"/>
    <w:rsid w:val="0092168D"/>
    <w:rsid w:val="00924F3C"/>
    <w:rsid w:val="00926C1D"/>
    <w:rsid w:val="009271F0"/>
    <w:rsid w:val="009272A8"/>
    <w:rsid w:val="00927367"/>
    <w:rsid w:val="00927C1B"/>
    <w:rsid w:val="00927C6F"/>
    <w:rsid w:val="00927DB4"/>
    <w:rsid w:val="00927E91"/>
    <w:rsid w:val="00930D5B"/>
    <w:rsid w:val="00931D5C"/>
    <w:rsid w:val="00932692"/>
    <w:rsid w:val="00932C1F"/>
    <w:rsid w:val="00936AB7"/>
    <w:rsid w:val="00937842"/>
    <w:rsid w:val="009403E6"/>
    <w:rsid w:val="009446E1"/>
    <w:rsid w:val="009455FC"/>
    <w:rsid w:val="00947F95"/>
    <w:rsid w:val="00950286"/>
    <w:rsid w:val="009512AD"/>
    <w:rsid w:val="009512E9"/>
    <w:rsid w:val="00952E3E"/>
    <w:rsid w:val="009535BB"/>
    <w:rsid w:val="009536A9"/>
    <w:rsid w:val="00953F6A"/>
    <w:rsid w:val="00954A9E"/>
    <w:rsid w:val="00955B45"/>
    <w:rsid w:val="00957C15"/>
    <w:rsid w:val="00963D1A"/>
    <w:rsid w:val="009655AE"/>
    <w:rsid w:val="009673CD"/>
    <w:rsid w:val="0096775F"/>
    <w:rsid w:val="0097231B"/>
    <w:rsid w:val="00974A87"/>
    <w:rsid w:val="0098023A"/>
    <w:rsid w:val="009802F0"/>
    <w:rsid w:val="00981A3A"/>
    <w:rsid w:val="009848A0"/>
    <w:rsid w:val="00986443"/>
    <w:rsid w:val="00987D11"/>
    <w:rsid w:val="0099034A"/>
    <w:rsid w:val="009920EC"/>
    <w:rsid w:val="00992C8B"/>
    <w:rsid w:val="009934C4"/>
    <w:rsid w:val="00994083"/>
    <w:rsid w:val="009942FF"/>
    <w:rsid w:val="00995AF3"/>
    <w:rsid w:val="00996FA8"/>
    <w:rsid w:val="00997CCD"/>
    <w:rsid w:val="009A1D4C"/>
    <w:rsid w:val="009A3176"/>
    <w:rsid w:val="009A3313"/>
    <w:rsid w:val="009A6768"/>
    <w:rsid w:val="009B2DEB"/>
    <w:rsid w:val="009B38AE"/>
    <w:rsid w:val="009B5BED"/>
    <w:rsid w:val="009B5D0D"/>
    <w:rsid w:val="009C349F"/>
    <w:rsid w:val="009C48C9"/>
    <w:rsid w:val="009C50D4"/>
    <w:rsid w:val="009C652E"/>
    <w:rsid w:val="009C65DA"/>
    <w:rsid w:val="009C78E5"/>
    <w:rsid w:val="009C7936"/>
    <w:rsid w:val="009D3D81"/>
    <w:rsid w:val="009D509C"/>
    <w:rsid w:val="009D5457"/>
    <w:rsid w:val="009D5E46"/>
    <w:rsid w:val="009D5F24"/>
    <w:rsid w:val="009E0B28"/>
    <w:rsid w:val="009E2B79"/>
    <w:rsid w:val="009E2CE0"/>
    <w:rsid w:val="009E48A1"/>
    <w:rsid w:val="009E6307"/>
    <w:rsid w:val="009E6852"/>
    <w:rsid w:val="009E7757"/>
    <w:rsid w:val="009E79F4"/>
    <w:rsid w:val="009E7BD5"/>
    <w:rsid w:val="009F053E"/>
    <w:rsid w:val="009F4D72"/>
    <w:rsid w:val="009F5049"/>
    <w:rsid w:val="009F5983"/>
    <w:rsid w:val="009F7A93"/>
    <w:rsid w:val="00A03F08"/>
    <w:rsid w:val="00A0484C"/>
    <w:rsid w:val="00A05BF9"/>
    <w:rsid w:val="00A064F1"/>
    <w:rsid w:val="00A067C7"/>
    <w:rsid w:val="00A069CC"/>
    <w:rsid w:val="00A06A4C"/>
    <w:rsid w:val="00A06E35"/>
    <w:rsid w:val="00A07408"/>
    <w:rsid w:val="00A11D31"/>
    <w:rsid w:val="00A11FFF"/>
    <w:rsid w:val="00A16D4F"/>
    <w:rsid w:val="00A23D1B"/>
    <w:rsid w:val="00A23E93"/>
    <w:rsid w:val="00A2422B"/>
    <w:rsid w:val="00A25520"/>
    <w:rsid w:val="00A25D26"/>
    <w:rsid w:val="00A27B6F"/>
    <w:rsid w:val="00A3135A"/>
    <w:rsid w:val="00A32660"/>
    <w:rsid w:val="00A33E55"/>
    <w:rsid w:val="00A33FFD"/>
    <w:rsid w:val="00A3670E"/>
    <w:rsid w:val="00A37336"/>
    <w:rsid w:val="00A37AC1"/>
    <w:rsid w:val="00A4147B"/>
    <w:rsid w:val="00A43D55"/>
    <w:rsid w:val="00A44646"/>
    <w:rsid w:val="00A45566"/>
    <w:rsid w:val="00A455D3"/>
    <w:rsid w:val="00A45A4A"/>
    <w:rsid w:val="00A46EAE"/>
    <w:rsid w:val="00A5167A"/>
    <w:rsid w:val="00A5170F"/>
    <w:rsid w:val="00A5396B"/>
    <w:rsid w:val="00A54A91"/>
    <w:rsid w:val="00A551A2"/>
    <w:rsid w:val="00A55AAC"/>
    <w:rsid w:val="00A570EE"/>
    <w:rsid w:val="00A575E9"/>
    <w:rsid w:val="00A628BB"/>
    <w:rsid w:val="00A633BB"/>
    <w:rsid w:val="00A64080"/>
    <w:rsid w:val="00A64980"/>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957"/>
    <w:rsid w:val="00A87A78"/>
    <w:rsid w:val="00A90CF5"/>
    <w:rsid w:val="00A923B1"/>
    <w:rsid w:val="00A93016"/>
    <w:rsid w:val="00A9635D"/>
    <w:rsid w:val="00A97008"/>
    <w:rsid w:val="00A97E56"/>
    <w:rsid w:val="00AA1950"/>
    <w:rsid w:val="00AA1E5D"/>
    <w:rsid w:val="00AA224A"/>
    <w:rsid w:val="00AA5A39"/>
    <w:rsid w:val="00AA63D6"/>
    <w:rsid w:val="00AA6E75"/>
    <w:rsid w:val="00AA7430"/>
    <w:rsid w:val="00AA75C1"/>
    <w:rsid w:val="00AB28A4"/>
    <w:rsid w:val="00AB2ECF"/>
    <w:rsid w:val="00AB2FCE"/>
    <w:rsid w:val="00AB42C6"/>
    <w:rsid w:val="00AB470D"/>
    <w:rsid w:val="00AB6036"/>
    <w:rsid w:val="00AB6226"/>
    <w:rsid w:val="00AB6A5C"/>
    <w:rsid w:val="00AB7288"/>
    <w:rsid w:val="00AB7369"/>
    <w:rsid w:val="00AC19D7"/>
    <w:rsid w:val="00AC5341"/>
    <w:rsid w:val="00AC6438"/>
    <w:rsid w:val="00AC7BE4"/>
    <w:rsid w:val="00AC7E7E"/>
    <w:rsid w:val="00AD0409"/>
    <w:rsid w:val="00AD3844"/>
    <w:rsid w:val="00AD3C1F"/>
    <w:rsid w:val="00AD5B9A"/>
    <w:rsid w:val="00AD6344"/>
    <w:rsid w:val="00AD708B"/>
    <w:rsid w:val="00AD7469"/>
    <w:rsid w:val="00AE2C4C"/>
    <w:rsid w:val="00AE3803"/>
    <w:rsid w:val="00AE43A0"/>
    <w:rsid w:val="00AE51EA"/>
    <w:rsid w:val="00AE6190"/>
    <w:rsid w:val="00AE6ED4"/>
    <w:rsid w:val="00AE759D"/>
    <w:rsid w:val="00AF0582"/>
    <w:rsid w:val="00AF1D37"/>
    <w:rsid w:val="00AF23ED"/>
    <w:rsid w:val="00AF2CC9"/>
    <w:rsid w:val="00AF3D1F"/>
    <w:rsid w:val="00AF475F"/>
    <w:rsid w:val="00AF4E94"/>
    <w:rsid w:val="00AF5D5C"/>
    <w:rsid w:val="00AF735A"/>
    <w:rsid w:val="00B02F04"/>
    <w:rsid w:val="00B052EA"/>
    <w:rsid w:val="00B0589F"/>
    <w:rsid w:val="00B104FC"/>
    <w:rsid w:val="00B11A3C"/>
    <w:rsid w:val="00B154CA"/>
    <w:rsid w:val="00B1643F"/>
    <w:rsid w:val="00B217EB"/>
    <w:rsid w:val="00B21CAF"/>
    <w:rsid w:val="00B25016"/>
    <w:rsid w:val="00B2554C"/>
    <w:rsid w:val="00B26406"/>
    <w:rsid w:val="00B268E5"/>
    <w:rsid w:val="00B26DB8"/>
    <w:rsid w:val="00B27CA2"/>
    <w:rsid w:val="00B33B24"/>
    <w:rsid w:val="00B33CDE"/>
    <w:rsid w:val="00B34275"/>
    <w:rsid w:val="00B354C0"/>
    <w:rsid w:val="00B42F48"/>
    <w:rsid w:val="00B43E72"/>
    <w:rsid w:val="00B46426"/>
    <w:rsid w:val="00B47089"/>
    <w:rsid w:val="00B51105"/>
    <w:rsid w:val="00B519E5"/>
    <w:rsid w:val="00B52890"/>
    <w:rsid w:val="00B52B13"/>
    <w:rsid w:val="00B60931"/>
    <w:rsid w:val="00B62AB2"/>
    <w:rsid w:val="00B63F6A"/>
    <w:rsid w:val="00B64286"/>
    <w:rsid w:val="00B64AE6"/>
    <w:rsid w:val="00B66BF2"/>
    <w:rsid w:val="00B6785A"/>
    <w:rsid w:val="00B67CFD"/>
    <w:rsid w:val="00B71B01"/>
    <w:rsid w:val="00B7538B"/>
    <w:rsid w:val="00B761C1"/>
    <w:rsid w:val="00B777EE"/>
    <w:rsid w:val="00B77E8A"/>
    <w:rsid w:val="00B80BDB"/>
    <w:rsid w:val="00B8250D"/>
    <w:rsid w:val="00B832FE"/>
    <w:rsid w:val="00B85622"/>
    <w:rsid w:val="00B8636E"/>
    <w:rsid w:val="00B86D00"/>
    <w:rsid w:val="00B87E56"/>
    <w:rsid w:val="00B90046"/>
    <w:rsid w:val="00B9042C"/>
    <w:rsid w:val="00B905FA"/>
    <w:rsid w:val="00B90710"/>
    <w:rsid w:val="00B90740"/>
    <w:rsid w:val="00B923E8"/>
    <w:rsid w:val="00B92404"/>
    <w:rsid w:val="00B944E7"/>
    <w:rsid w:val="00B954F4"/>
    <w:rsid w:val="00B95CC8"/>
    <w:rsid w:val="00B967CA"/>
    <w:rsid w:val="00B97FB7"/>
    <w:rsid w:val="00BA1014"/>
    <w:rsid w:val="00BA1FCF"/>
    <w:rsid w:val="00BA2032"/>
    <w:rsid w:val="00BA47A1"/>
    <w:rsid w:val="00BA4C72"/>
    <w:rsid w:val="00BA5191"/>
    <w:rsid w:val="00BB137C"/>
    <w:rsid w:val="00BB150A"/>
    <w:rsid w:val="00BB1FFB"/>
    <w:rsid w:val="00BB22A7"/>
    <w:rsid w:val="00BC0D5E"/>
    <w:rsid w:val="00BC1590"/>
    <w:rsid w:val="00BC6633"/>
    <w:rsid w:val="00BD029A"/>
    <w:rsid w:val="00BD285C"/>
    <w:rsid w:val="00BD31CF"/>
    <w:rsid w:val="00BD35E2"/>
    <w:rsid w:val="00BD5AF4"/>
    <w:rsid w:val="00BE0040"/>
    <w:rsid w:val="00BE201A"/>
    <w:rsid w:val="00BE220C"/>
    <w:rsid w:val="00BE25C9"/>
    <w:rsid w:val="00BE2BC9"/>
    <w:rsid w:val="00BE3FA5"/>
    <w:rsid w:val="00BE4F19"/>
    <w:rsid w:val="00BE6A89"/>
    <w:rsid w:val="00BF03B2"/>
    <w:rsid w:val="00BF08BD"/>
    <w:rsid w:val="00BF244B"/>
    <w:rsid w:val="00BF3357"/>
    <w:rsid w:val="00BF5EB4"/>
    <w:rsid w:val="00C00748"/>
    <w:rsid w:val="00C00C90"/>
    <w:rsid w:val="00C02D26"/>
    <w:rsid w:val="00C02E7D"/>
    <w:rsid w:val="00C030CD"/>
    <w:rsid w:val="00C03318"/>
    <w:rsid w:val="00C06273"/>
    <w:rsid w:val="00C07AEA"/>
    <w:rsid w:val="00C10216"/>
    <w:rsid w:val="00C1056F"/>
    <w:rsid w:val="00C12A84"/>
    <w:rsid w:val="00C13DF0"/>
    <w:rsid w:val="00C14090"/>
    <w:rsid w:val="00C20565"/>
    <w:rsid w:val="00C231A8"/>
    <w:rsid w:val="00C2351A"/>
    <w:rsid w:val="00C236C7"/>
    <w:rsid w:val="00C24466"/>
    <w:rsid w:val="00C247B7"/>
    <w:rsid w:val="00C25156"/>
    <w:rsid w:val="00C2608B"/>
    <w:rsid w:val="00C31704"/>
    <w:rsid w:val="00C3198B"/>
    <w:rsid w:val="00C31C5A"/>
    <w:rsid w:val="00C32B0F"/>
    <w:rsid w:val="00C33AD1"/>
    <w:rsid w:val="00C33C24"/>
    <w:rsid w:val="00C3738D"/>
    <w:rsid w:val="00C408E2"/>
    <w:rsid w:val="00C441D2"/>
    <w:rsid w:val="00C4559F"/>
    <w:rsid w:val="00C45D01"/>
    <w:rsid w:val="00C47A8D"/>
    <w:rsid w:val="00C47D0E"/>
    <w:rsid w:val="00C50A01"/>
    <w:rsid w:val="00C515E8"/>
    <w:rsid w:val="00C51A91"/>
    <w:rsid w:val="00C527F4"/>
    <w:rsid w:val="00C55A02"/>
    <w:rsid w:val="00C60195"/>
    <w:rsid w:val="00C60B35"/>
    <w:rsid w:val="00C60ECD"/>
    <w:rsid w:val="00C63453"/>
    <w:rsid w:val="00C70142"/>
    <w:rsid w:val="00C72F27"/>
    <w:rsid w:val="00C73B36"/>
    <w:rsid w:val="00C74C35"/>
    <w:rsid w:val="00C75D27"/>
    <w:rsid w:val="00C75EAB"/>
    <w:rsid w:val="00C765E6"/>
    <w:rsid w:val="00C76E0A"/>
    <w:rsid w:val="00C81EA5"/>
    <w:rsid w:val="00C81FB2"/>
    <w:rsid w:val="00C84EA1"/>
    <w:rsid w:val="00C85141"/>
    <w:rsid w:val="00C85457"/>
    <w:rsid w:val="00C874D4"/>
    <w:rsid w:val="00C93DD5"/>
    <w:rsid w:val="00C95540"/>
    <w:rsid w:val="00C95BC3"/>
    <w:rsid w:val="00C975C3"/>
    <w:rsid w:val="00C9775F"/>
    <w:rsid w:val="00C97961"/>
    <w:rsid w:val="00CA2381"/>
    <w:rsid w:val="00CA4B9B"/>
    <w:rsid w:val="00CA5B0A"/>
    <w:rsid w:val="00CA5DA7"/>
    <w:rsid w:val="00CA6CD6"/>
    <w:rsid w:val="00CA6D96"/>
    <w:rsid w:val="00CA7569"/>
    <w:rsid w:val="00CB316B"/>
    <w:rsid w:val="00CB6694"/>
    <w:rsid w:val="00CC0400"/>
    <w:rsid w:val="00CC2391"/>
    <w:rsid w:val="00CC2CEB"/>
    <w:rsid w:val="00CC32D9"/>
    <w:rsid w:val="00CC3573"/>
    <w:rsid w:val="00CC395F"/>
    <w:rsid w:val="00CC3ECE"/>
    <w:rsid w:val="00CC5C42"/>
    <w:rsid w:val="00CD2C5A"/>
    <w:rsid w:val="00CD3130"/>
    <w:rsid w:val="00CD4BE6"/>
    <w:rsid w:val="00CE2391"/>
    <w:rsid w:val="00CE2594"/>
    <w:rsid w:val="00CE6295"/>
    <w:rsid w:val="00CF1982"/>
    <w:rsid w:val="00CF1A3B"/>
    <w:rsid w:val="00CF241C"/>
    <w:rsid w:val="00CF2703"/>
    <w:rsid w:val="00CF5770"/>
    <w:rsid w:val="00CF6383"/>
    <w:rsid w:val="00D05B62"/>
    <w:rsid w:val="00D05CDF"/>
    <w:rsid w:val="00D07E27"/>
    <w:rsid w:val="00D1258E"/>
    <w:rsid w:val="00D13611"/>
    <w:rsid w:val="00D13927"/>
    <w:rsid w:val="00D213FE"/>
    <w:rsid w:val="00D235A5"/>
    <w:rsid w:val="00D241D1"/>
    <w:rsid w:val="00D25057"/>
    <w:rsid w:val="00D2639B"/>
    <w:rsid w:val="00D2654B"/>
    <w:rsid w:val="00D2780D"/>
    <w:rsid w:val="00D3273C"/>
    <w:rsid w:val="00D334E7"/>
    <w:rsid w:val="00D347F0"/>
    <w:rsid w:val="00D37200"/>
    <w:rsid w:val="00D40A8E"/>
    <w:rsid w:val="00D429FF"/>
    <w:rsid w:val="00D46A8F"/>
    <w:rsid w:val="00D47B78"/>
    <w:rsid w:val="00D52102"/>
    <w:rsid w:val="00D57638"/>
    <w:rsid w:val="00D57D18"/>
    <w:rsid w:val="00D602A6"/>
    <w:rsid w:val="00D612F1"/>
    <w:rsid w:val="00D61571"/>
    <w:rsid w:val="00D61A1A"/>
    <w:rsid w:val="00D63EA5"/>
    <w:rsid w:val="00D64240"/>
    <w:rsid w:val="00D64C50"/>
    <w:rsid w:val="00D66CAC"/>
    <w:rsid w:val="00D6747B"/>
    <w:rsid w:val="00D679E2"/>
    <w:rsid w:val="00D71D8B"/>
    <w:rsid w:val="00D74615"/>
    <w:rsid w:val="00D749C7"/>
    <w:rsid w:val="00D74ADE"/>
    <w:rsid w:val="00D74F4D"/>
    <w:rsid w:val="00D76CF0"/>
    <w:rsid w:val="00D77B5B"/>
    <w:rsid w:val="00D81734"/>
    <w:rsid w:val="00D81D96"/>
    <w:rsid w:val="00D86D4D"/>
    <w:rsid w:val="00D87257"/>
    <w:rsid w:val="00D8740B"/>
    <w:rsid w:val="00D911B5"/>
    <w:rsid w:val="00D92002"/>
    <w:rsid w:val="00D93CBB"/>
    <w:rsid w:val="00D93D67"/>
    <w:rsid w:val="00D9418D"/>
    <w:rsid w:val="00D959D4"/>
    <w:rsid w:val="00D95A2E"/>
    <w:rsid w:val="00DA036A"/>
    <w:rsid w:val="00DA18B4"/>
    <w:rsid w:val="00DA6ECE"/>
    <w:rsid w:val="00DB0DBE"/>
    <w:rsid w:val="00DB0F3D"/>
    <w:rsid w:val="00DB47F0"/>
    <w:rsid w:val="00DB6DC4"/>
    <w:rsid w:val="00DB75F1"/>
    <w:rsid w:val="00DB7BB4"/>
    <w:rsid w:val="00DC1B7E"/>
    <w:rsid w:val="00DC29E9"/>
    <w:rsid w:val="00DC2F51"/>
    <w:rsid w:val="00DD1729"/>
    <w:rsid w:val="00DD7209"/>
    <w:rsid w:val="00DE0389"/>
    <w:rsid w:val="00DE0866"/>
    <w:rsid w:val="00DE11E0"/>
    <w:rsid w:val="00DE4B69"/>
    <w:rsid w:val="00DE4B7D"/>
    <w:rsid w:val="00DE5466"/>
    <w:rsid w:val="00DE638D"/>
    <w:rsid w:val="00DE6C73"/>
    <w:rsid w:val="00DF2769"/>
    <w:rsid w:val="00DF58AD"/>
    <w:rsid w:val="00DF60C0"/>
    <w:rsid w:val="00DF64F8"/>
    <w:rsid w:val="00E005F7"/>
    <w:rsid w:val="00E01AE6"/>
    <w:rsid w:val="00E0268A"/>
    <w:rsid w:val="00E030B1"/>
    <w:rsid w:val="00E0311C"/>
    <w:rsid w:val="00E127D8"/>
    <w:rsid w:val="00E14595"/>
    <w:rsid w:val="00E14B40"/>
    <w:rsid w:val="00E14E00"/>
    <w:rsid w:val="00E151C7"/>
    <w:rsid w:val="00E16BBD"/>
    <w:rsid w:val="00E22960"/>
    <w:rsid w:val="00E22B2F"/>
    <w:rsid w:val="00E2356A"/>
    <w:rsid w:val="00E250A4"/>
    <w:rsid w:val="00E26573"/>
    <w:rsid w:val="00E26BC9"/>
    <w:rsid w:val="00E2789F"/>
    <w:rsid w:val="00E3034E"/>
    <w:rsid w:val="00E30FA1"/>
    <w:rsid w:val="00E324D4"/>
    <w:rsid w:val="00E32720"/>
    <w:rsid w:val="00E35CDA"/>
    <w:rsid w:val="00E44D91"/>
    <w:rsid w:val="00E45EFD"/>
    <w:rsid w:val="00E463B1"/>
    <w:rsid w:val="00E473DA"/>
    <w:rsid w:val="00E50511"/>
    <w:rsid w:val="00E51116"/>
    <w:rsid w:val="00E5196F"/>
    <w:rsid w:val="00E52479"/>
    <w:rsid w:val="00E55676"/>
    <w:rsid w:val="00E577BB"/>
    <w:rsid w:val="00E611A0"/>
    <w:rsid w:val="00E6149C"/>
    <w:rsid w:val="00E62139"/>
    <w:rsid w:val="00E62535"/>
    <w:rsid w:val="00E62895"/>
    <w:rsid w:val="00E64AAF"/>
    <w:rsid w:val="00E66515"/>
    <w:rsid w:val="00E70972"/>
    <w:rsid w:val="00E71106"/>
    <w:rsid w:val="00E7154C"/>
    <w:rsid w:val="00E716D5"/>
    <w:rsid w:val="00E719C5"/>
    <w:rsid w:val="00E71CC6"/>
    <w:rsid w:val="00E74885"/>
    <w:rsid w:val="00E772F4"/>
    <w:rsid w:val="00E80859"/>
    <w:rsid w:val="00E80C91"/>
    <w:rsid w:val="00E86052"/>
    <w:rsid w:val="00E8654E"/>
    <w:rsid w:val="00E955A4"/>
    <w:rsid w:val="00E9568E"/>
    <w:rsid w:val="00E9636A"/>
    <w:rsid w:val="00E97670"/>
    <w:rsid w:val="00EA2708"/>
    <w:rsid w:val="00EA3FC5"/>
    <w:rsid w:val="00EA46FC"/>
    <w:rsid w:val="00EA6CA5"/>
    <w:rsid w:val="00EA7A35"/>
    <w:rsid w:val="00EA7BF5"/>
    <w:rsid w:val="00EB0DF2"/>
    <w:rsid w:val="00EB20A8"/>
    <w:rsid w:val="00EB20DF"/>
    <w:rsid w:val="00EB42C1"/>
    <w:rsid w:val="00EB4DEA"/>
    <w:rsid w:val="00EB575A"/>
    <w:rsid w:val="00EC00B5"/>
    <w:rsid w:val="00EC123C"/>
    <w:rsid w:val="00EC55CD"/>
    <w:rsid w:val="00EC5D19"/>
    <w:rsid w:val="00EC5D52"/>
    <w:rsid w:val="00ED0106"/>
    <w:rsid w:val="00ED2A8E"/>
    <w:rsid w:val="00ED3C47"/>
    <w:rsid w:val="00ED3CC0"/>
    <w:rsid w:val="00ED41AA"/>
    <w:rsid w:val="00ED5D64"/>
    <w:rsid w:val="00ED675B"/>
    <w:rsid w:val="00ED6AFF"/>
    <w:rsid w:val="00ED7409"/>
    <w:rsid w:val="00EE026F"/>
    <w:rsid w:val="00EE36A8"/>
    <w:rsid w:val="00EE4CDB"/>
    <w:rsid w:val="00EE742E"/>
    <w:rsid w:val="00EF1E5E"/>
    <w:rsid w:val="00EF2B59"/>
    <w:rsid w:val="00EF2F9A"/>
    <w:rsid w:val="00EF3BAD"/>
    <w:rsid w:val="00EF4C78"/>
    <w:rsid w:val="00EF563E"/>
    <w:rsid w:val="00EF66D8"/>
    <w:rsid w:val="00EF77DE"/>
    <w:rsid w:val="00F0292E"/>
    <w:rsid w:val="00F03F31"/>
    <w:rsid w:val="00F06EEE"/>
    <w:rsid w:val="00F07181"/>
    <w:rsid w:val="00F07A72"/>
    <w:rsid w:val="00F124BE"/>
    <w:rsid w:val="00F12B8C"/>
    <w:rsid w:val="00F14891"/>
    <w:rsid w:val="00F17766"/>
    <w:rsid w:val="00F17964"/>
    <w:rsid w:val="00F213DD"/>
    <w:rsid w:val="00F247A2"/>
    <w:rsid w:val="00F249A9"/>
    <w:rsid w:val="00F249FB"/>
    <w:rsid w:val="00F26F9E"/>
    <w:rsid w:val="00F26F9F"/>
    <w:rsid w:val="00F275D9"/>
    <w:rsid w:val="00F315A2"/>
    <w:rsid w:val="00F3380B"/>
    <w:rsid w:val="00F35AC6"/>
    <w:rsid w:val="00F4016C"/>
    <w:rsid w:val="00F43047"/>
    <w:rsid w:val="00F44EE2"/>
    <w:rsid w:val="00F4726A"/>
    <w:rsid w:val="00F47EB9"/>
    <w:rsid w:val="00F528A9"/>
    <w:rsid w:val="00F55C43"/>
    <w:rsid w:val="00F56BDC"/>
    <w:rsid w:val="00F575E3"/>
    <w:rsid w:val="00F60838"/>
    <w:rsid w:val="00F615FB"/>
    <w:rsid w:val="00F63FDD"/>
    <w:rsid w:val="00F64AB3"/>
    <w:rsid w:val="00F71A50"/>
    <w:rsid w:val="00F7457B"/>
    <w:rsid w:val="00F75085"/>
    <w:rsid w:val="00F75DB2"/>
    <w:rsid w:val="00F81F61"/>
    <w:rsid w:val="00F83B71"/>
    <w:rsid w:val="00F914C0"/>
    <w:rsid w:val="00F91D2A"/>
    <w:rsid w:val="00F92414"/>
    <w:rsid w:val="00F94510"/>
    <w:rsid w:val="00F952E5"/>
    <w:rsid w:val="00F970C8"/>
    <w:rsid w:val="00FA086D"/>
    <w:rsid w:val="00FA5CB6"/>
    <w:rsid w:val="00FA5ED7"/>
    <w:rsid w:val="00FA61A3"/>
    <w:rsid w:val="00FB2DD8"/>
    <w:rsid w:val="00FB30B2"/>
    <w:rsid w:val="00FB43A4"/>
    <w:rsid w:val="00FB4C16"/>
    <w:rsid w:val="00FB7440"/>
    <w:rsid w:val="00FC115C"/>
    <w:rsid w:val="00FC531B"/>
    <w:rsid w:val="00FC711B"/>
    <w:rsid w:val="00FC72E9"/>
    <w:rsid w:val="00FD0257"/>
    <w:rsid w:val="00FD0CCC"/>
    <w:rsid w:val="00FD5D2A"/>
    <w:rsid w:val="00FD672A"/>
    <w:rsid w:val="00FD77EC"/>
    <w:rsid w:val="00FD7B34"/>
    <w:rsid w:val="00FE0917"/>
    <w:rsid w:val="00FE1431"/>
    <w:rsid w:val="00FE1ADC"/>
    <w:rsid w:val="00FE23B9"/>
    <w:rsid w:val="00FE2DD4"/>
    <w:rsid w:val="00FE3058"/>
    <w:rsid w:val="00FE3DF2"/>
    <w:rsid w:val="00FE4F3B"/>
    <w:rsid w:val="00FE57BA"/>
    <w:rsid w:val="00FE6AEF"/>
    <w:rsid w:val="00FF1CA4"/>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37D53"/>
  <w15:chartTrackingRefBased/>
  <w15:docId w15:val="{CC5F9386-0092-4AED-AB2F-F2344E5B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szCs w:val="20"/>
      <w:lang w:val="x-none" w:eastAsia="x-none"/>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customStyle="1" w:styleId="a3">
    <w:name w:val="Название"/>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uiPriority w:val="99"/>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spacing w:after="0"/>
      <w:ind w:left="708"/>
    </w:pPr>
    <w:rPr>
      <w:rFonts w:ascii="Times New Roman" w:hAnsi="Times New Roman"/>
      <w:lang w:val="x-none" w:eastAsia="x-none"/>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val="x-none"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lang w:val="x-none" w:eastAsia="x-none"/>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lang w:val="x-none" w:eastAsia="x-none"/>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sz w:val="16"/>
      <w:szCs w:val="16"/>
      <w:lang w:val="x-none" w:eastAsia="x-none"/>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uiPriority w:val="99"/>
    <w:rsid w:val="00EC123C"/>
    <w:pPr>
      <w:tabs>
        <w:tab w:val="center" w:pos="4677"/>
        <w:tab w:val="right" w:pos="9355"/>
      </w:tabs>
    </w:pPr>
    <w:rPr>
      <w:lang w:val="x-none"/>
    </w:rPr>
  </w:style>
  <w:style w:type="character" w:customStyle="1" w:styleId="af4">
    <w:name w:val="Верхний колонтитул Знак"/>
    <w:link w:val="af3"/>
    <w:uiPriority w:val="99"/>
    <w:rsid w:val="00EC123C"/>
    <w:rPr>
      <w:sz w:val="24"/>
      <w:szCs w:val="24"/>
      <w:lang w:eastAsia="en-US"/>
    </w:rPr>
  </w:style>
  <w:style w:type="paragraph" w:styleId="af5">
    <w:name w:val="footer"/>
    <w:basedOn w:val="a"/>
    <w:link w:val="af6"/>
    <w:uiPriority w:val="99"/>
    <w:rsid w:val="00EC123C"/>
    <w:pPr>
      <w:tabs>
        <w:tab w:val="center" w:pos="4677"/>
        <w:tab w:val="right" w:pos="9355"/>
      </w:tabs>
    </w:pPr>
    <w:rPr>
      <w:lang w:val="x-none"/>
    </w:r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link w:val="afe"/>
    <w:rsid w:val="000C4283"/>
    <w:rPr>
      <w:lang w:eastAsia="en-US"/>
    </w:rPr>
  </w:style>
  <w:style w:type="character" w:styleId="aff0">
    <w:name w:val="endnote reference"/>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uiPriority w:val="22"/>
    <w:qFormat/>
    <w:rsid w:val="00542DFD"/>
    <w:rPr>
      <w:rFonts w:cs="Times New Roman"/>
      <w:b/>
    </w:rPr>
  </w:style>
  <w:style w:type="character" w:customStyle="1" w:styleId="a6">
    <w:name w:val="Абзац списка Знак"/>
    <w:aliases w:val="2 Спс точк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rPr>
      <w:sz w:val="20"/>
      <w:szCs w:val="20"/>
      <w:lang w:val="x-none" w:eastAsia="x-none"/>
    </w:rPr>
  </w:style>
  <w:style w:type="paragraph" w:customStyle="1" w:styleId="Default">
    <w:name w:val="Default"/>
    <w:uiPriority w:val="99"/>
    <w:rsid w:val="007C45C0"/>
    <w:pPr>
      <w:autoSpaceDE w:val="0"/>
      <w:autoSpaceDN w:val="0"/>
      <w:adjustRightInd w:val="0"/>
    </w:pPr>
    <w:rPr>
      <w:rFonts w:ascii="Times New Roman" w:hAnsi="Times New Roman"/>
      <w:color w:val="000000"/>
      <w:sz w:val="24"/>
      <w:szCs w:val="24"/>
    </w:rPr>
  </w:style>
  <w:style w:type="paragraph" w:customStyle="1" w:styleId="aff3">
    <w:name w:val="Основной"/>
    <w:basedOn w:val="a"/>
    <w:rsid w:val="00C51A91"/>
    <w:pPr>
      <w:spacing w:after="0"/>
      <w:ind w:firstLine="425"/>
      <w:jc w:val="both"/>
    </w:pPr>
    <w:rPr>
      <w:rFonts w:ascii="Times New Roman" w:hAnsi="Times New Roman"/>
      <w:sz w:val="28"/>
      <w:szCs w:val="20"/>
      <w:lang w:eastAsia="ru-RU"/>
    </w:rPr>
  </w:style>
  <w:style w:type="paragraph" w:customStyle="1" w:styleId="25">
    <w:name w:val="Обычный2"/>
    <w:rsid w:val="00C51A91"/>
    <w:pPr>
      <w:widowControl w:val="0"/>
    </w:pPr>
    <w:rPr>
      <w:rFonts w:ascii="Times New Roman" w:hAnsi="Times New Roman"/>
      <w:b/>
      <w:snapToGrid w:val="0"/>
    </w:rPr>
  </w:style>
  <w:style w:type="paragraph" w:customStyle="1" w:styleId="p3">
    <w:name w:val="p3"/>
    <w:rsid w:val="00183DA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FR2">
    <w:name w:val="FR2"/>
    <w:rsid w:val="00183DA0"/>
    <w:pPr>
      <w:widowControl w:val="0"/>
      <w:spacing w:line="420" w:lineRule="auto"/>
      <w:jc w:val="both"/>
    </w:pPr>
    <w:rPr>
      <w:rFonts w:ascii="Times New Roman" w:hAnsi="Times New Roman"/>
      <w:snapToGrid w:val="0"/>
      <w:sz w:val="18"/>
    </w:rPr>
  </w:style>
  <w:style w:type="paragraph" w:customStyle="1" w:styleId="TableParagraph">
    <w:name w:val="Table Paragraph"/>
    <w:basedOn w:val="a"/>
    <w:qFormat/>
    <w:rsid w:val="00C3738D"/>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C3738D"/>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C3738D"/>
    <w:rPr>
      <w:rFonts w:ascii="Times New Roman" w:hAnsi="Times New Roman" w:cs="Times New Roman"/>
      <w:sz w:val="26"/>
      <w:szCs w:val="26"/>
    </w:rPr>
  </w:style>
  <w:style w:type="paragraph" w:customStyle="1" w:styleId="ConsPlusNormal">
    <w:name w:val="ConsPlusNormal"/>
    <w:rsid w:val="00392893"/>
    <w:pPr>
      <w:widowControl w:val="0"/>
      <w:autoSpaceDE w:val="0"/>
      <w:autoSpaceDN w:val="0"/>
      <w:adjustRightInd w:val="0"/>
      <w:ind w:firstLine="720"/>
    </w:pPr>
    <w:rPr>
      <w:rFonts w:ascii="Arial" w:hAnsi="Arial" w:cs="Arial"/>
    </w:rPr>
  </w:style>
  <w:style w:type="character" w:customStyle="1" w:styleId="35">
    <w:name w:val="Основной текст (3)_"/>
    <w:link w:val="36"/>
    <w:uiPriority w:val="99"/>
    <w:locked/>
    <w:rsid w:val="00D679E2"/>
    <w:rPr>
      <w:rFonts w:ascii="Times New Roman" w:hAnsi="Times New Roman"/>
      <w:b/>
      <w:sz w:val="30"/>
      <w:shd w:val="clear" w:color="auto" w:fill="FFFFFF"/>
    </w:rPr>
  </w:style>
  <w:style w:type="paragraph" w:customStyle="1" w:styleId="36">
    <w:name w:val="Основной текст (3)"/>
    <w:basedOn w:val="a"/>
    <w:link w:val="35"/>
    <w:uiPriority w:val="99"/>
    <w:rsid w:val="00D679E2"/>
    <w:pPr>
      <w:widowControl w:val="0"/>
      <w:shd w:val="clear" w:color="auto" w:fill="FFFFFF"/>
      <w:spacing w:after="300" w:line="365" w:lineRule="exact"/>
      <w:jc w:val="center"/>
    </w:pPr>
    <w:rPr>
      <w:rFonts w:ascii="Times New Roman" w:hAnsi="Times New Roman"/>
      <w:b/>
      <w:sz w:val="3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55515881">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103095797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r.ru/" TargetMode="External"/><Relationship Id="rId18" Type="http://schemas.openxmlformats.org/officeDocument/2006/relationships/hyperlink" Target="http://www.mergers.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www.raexpert.ru/"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corp-gov.ru/" TargetMode="External"/><Relationship Id="rId17" Type="http://schemas.openxmlformats.org/officeDocument/2006/relationships/hyperlink" Target="http://www.ma-journal.ru/" TargetMode="External"/><Relationship Id="rId25" Type="http://schemas.openxmlformats.org/officeDocument/2006/relationships/hyperlink" Target="http://ebs.prospekt.org/books" TargetMode="External"/><Relationship Id="rId33"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rid.ru" TargetMode="External"/><Relationship Id="rId20" Type="http://schemas.openxmlformats.org/officeDocument/2006/relationships/hyperlink" Target="http://www.standardandpoors.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elib.fa.ru/" TargetMode="External"/><Relationship Id="rId32"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amr.ru/" TargetMode="External"/><Relationship Id="rId23" Type="http://schemas.openxmlformats.org/officeDocument/2006/relationships/hyperlink" Target="http://www.delo-press.ru-/" TargetMode="External"/><Relationship Id="rId28" Type="http://schemas.openxmlformats.org/officeDocument/2006/relationships/hyperlink" Target="http://link.springer.com/"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rbc.ru/"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r.ru/" TargetMode="External"/><Relationship Id="rId22" Type="http://schemas.openxmlformats.org/officeDocument/2006/relationships/hyperlink" Target="http://www.nccg.ru/" TargetMode="External"/><Relationship Id="rId27" Type="http://schemas.openxmlformats.org/officeDocument/2006/relationships/hyperlink" Target="https://spark-interfax.ru/" TargetMode="External"/><Relationship Id="rId30" Type="http://schemas.openxmlformats.org/officeDocument/2006/relationships/hyperlink" Target="https://www.emerald.com/insight/" TargetMode="Externa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A1C7-AEED-491B-8D90-DE28EC92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40</Pages>
  <Words>11266</Words>
  <Characters>64220</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
  <LinksUpToDate>false</LinksUpToDate>
  <CharactersWithSpaces>75336</CharactersWithSpaces>
  <SharedDoc>false</SharedDoc>
  <HLinks>
    <vt:vector size="366" baseType="variant">
      <vt:variant>
        <vt:i4>7929891</vt:i4>
      </vt:variant>
      <vt:variant>
        <vt:i4>243</vt:i4>
      </vt:variant>
      <vt:variant>
        <vt:i4>0</vt:i4>
      </vt:variant>
      <vt:variant>
        <vt:i4>5</vt:i4>
      </vt:variant>
      <vt:variant>
        <vt:lpwstr>http://apps.webofknowledge.com/</vt:lpwstr>
      </vt:variant>
      <vt:variant>
        <vt:lpwstr/>
      </vt:variant>
      <vt:variant>
        <vt:i4>8061053</vt:i4>
      </vt:variant>
      <vt:variant>
        <vt:i4>240</vt:i4>
      </vt:variant>
      <vt:variant>
        <vt:i4>0</vt:i4>
      </vt:variant>
      <vt:variant>
        <vt:i4>5</vt:i4>
      </vt:variant>
      <vt:variant>
        <vt:lpwstr>http://eduvideo.online/</vt:lpwstr>
      </vt:variant>
      <vt:variant>
        <vt:lpwstr/>
      </vt:variant>
      <vt:variant>
        <vt:i4>327744</vt:i4>
      </vt:variant>
      <vt:variant>
        <vt:i4>237</vt:i4>
      </vt:variant>
      <vt:variant>
        <vt:i4>0</vt:i4>
      </vt:variant>
      <vt:variant>
        <vt:i4>5</vt:i4>
      </vt:variant>
      <vt:variant>
        <vt:lpwstr>http://link.springer.com/</vt:lpwstr>
      </vt:variant>
      <vt:variant>
        <vt:lpwstr/>
      </vt:variant>
      <vt:variant>
        <vt:i4>2490472</vt:i4>
      </vt:variant>
      <vt:variant>
        <vt:i4>234</vt:i4>
      </vt:variant>
      <vt:variant>
        <vt:i4>0</vt:i4>
      </vt:variant>
      <vt:variant>
        <vt:i4>5</vt:i4>
      </vt:variant>
      <vt:variant>
        <vt:lpwstr>https://www.scopus.com/</vt:lpwstr>
      </vt:variant>
      <vt:variant>
        <vt:lpwstr/>
      </vt:variant>
      <vt:variant>
        <vt:i4>3473465</vt:i4>
      </vt:variant>
      <vt:variant>
        <vt:i4>231</vt:i4>
      </vt:variant>
      <vt:variant>
        <vt:i4>0</vt:i4>
      </vt:variant>
      <vt:variant>
        <vt:i4>5</vt:i4>
      </vt:variant>
      <vt:variant>
        <vt:lpwstr>https://ruslana.bvdep.com/</vt:lpwstr>
      </vt:variant>
      <vt:variant>
        <vt:lpwstr/>
      </vt:variant>
      <vt:variant>
        <vt:i4>1638403</vt:i4>
      </vt:variant>
      <vt:variant>
        <vt:i4>228</vt:i4>
      </vt:variant>
      <vt:variant>
        <vt:i4>0</vt:i4>
      </vt:variant>
      <vt:variant>
        <vt:i4>5</vt:i4>
      </vt:variant>
      <vt:variant>
        <vt:lpwstr>https://search.proquest.com/</vt:lpwstr>
      </vt:variant>
      <vt:variant>
        <vt:lpwstr/>
      </vt:variant>
      <vt:variant>
        <vt:i4>1638403</vt:i4>
      </vt:variant>
      <vt:variant>
        <vt:i4>225</vt:i4>
      </vt:variant>
      <vt:variant>
        <vt:i4>0</vt:i4>
      </vt:variant>
      <vt:variant>
        <vt:i4>5</vt:i4>
      </vt:variant>
      <vt:variant>
        <vt:lpwstr>https://search.proquest.com/</vt:lpwstr>
      </vt:variant>
      <vt:variant>
        <vt:lpwstr/>
      </vt:variant>
      <vt:variant>
        <vt:i4>3866742</vt:i4>
      </vt:variant>
      <vt:variant>
        <vt:i4>222</vt:i4>
      </vt:variant>
      <vt:variant>
        <vt:i4>0</vt:i4>
      </vt:variant>
      <vt:variant>
        <vt:i4>5</vt:i4>
      </vt:variant>
      <vt:variant>
        <vt:lpwstr>https://academic.oup.com/journals/</vt:lpwstr>
      </vt:variant>
      <vt:variant>
        <vt:lpwstr/>
      </vt:variant>
      <vt:variant>
        <vt:i4>6488189</vt:i4>
      </vt:variant>
      <vt:variant>
        <vt:i4>219</vt:i4>
      </vt:variant>
      <vt:variant>
        <vt:i4>0</vt:i4>
      </vt:variant>
      <vt:variant>
        <vt:i4>5</vt:i4>
      </vt:variant>
      <vt:variant>
        <vt:lpwstr>https://oxford.universitypressscholarship.com/</vt:lpwstr>
      </vt:variant>
      <vt:variant>
        <vt:lpwstr/>
      </vt:variant>
      <vt:variant>
        <vt:i4>786497</vt:i4>
      </vt:variant>
      <vt:variant>
        <vt:i4>216</vt:i4>
      </vt:variant>
      <vt:variant>
        <vt:i4>0</vt:i4>
      </vt:variant>
      <vt:variant>
        <vt:i4>5</vt:i4>
      </vt:variant>
      <vt:variant>
        <vt:lpwstr>https://hstalks.com/business/</vt:lpwstr>
      </vt:variant>
      <vt:variant>
        <vt:lpwstr/>
      </vt:variant>
      <vt:variant>
        <vt:i4>1048649</vt:i4>
      </vt:variant>
      <vt:variant>
        <vt:i4>213</vt:i4>
      </vt:variant>
      <vt:variant>
        <vt:i4>0</vt:i4>
      </vt:variant>
      <vt:variant>
        <vt:i4>5</vt:i4>
      </vt:variant>
      <vt:variant>
        <vt:lpwstr>https://www.emis.com/php/companies/overview/index</vt:lpwstr>
      </vt:variant>
      <vt:variant>
        <vt:lpwstr/>
      </vt:variant>
      <vt:variant>
        <vt:i4>1376322</vt:i4>
      </vt:variant>
      <vt:variant>
        <vt:i4>210</vt:i4>
      </vt:variant>
      <vt:variant>
        <vt:i4>0</vt:i4>
      </vt:variant>
      <vt:variant>
        <vt:i4>5</vt:i4>
      </vt:variant>
      <vt:variant>
        <vt:lpwstr>https://www.emerald.com/insight/</vt:lpwstr>
      </vt:variant>
      <vt:variant>
        <vt:lpwstr/>
      </vt:variant>
      <vt:variant>
        <vt:i4>4980737</vt:i4>
      </vt:variant>
      <vt:variant>
        <vt:i4>207</vt:i4>
      </vt:variant>
      <vt:variant>
        <vt:i4>0</vt:i4>
      </vt:variant>
      <vt:variant>
        <vt:i4>5</vt:i4>
      </vt:variant>
      <vt:variant>
        <vt:lpwstr>http://www.sciencedirect.com/</vt:lpwstr>
      </vt:variant>
      <vt:variant>
        <vt:lpwstr/>
      </vt:variant>
      <vt:variant>
        <vt:i4>26</vt:i4>
      </vt:variant>
      <vt:variant>
        <vt:i4>204</vt:i4>
      </vt:variant>
      <vt:variant>
        <vt:i4>0</vt:i4>
      </vt:variant>
      <vt:variant>
        <vt:i4>5</vt:i4>
      </vt:variant>
      <vt:variant>
        <vt:lpwstr>http://search.ebscohost.com/</vt:lpwstr>
      </vt:variant>
      <vt:variant>
        <vt:lpwstr/>
      </vt:variant>
      <vt:variant>
        <vt:i4>1245208</vt:i4>
      </vt:variant>
      <vt:variant>
        <vt:i4>201</vt:i4>
      </vt:variant>
      <vt:variant>
        <vt:i4>0</vt:i4>
      </vt:variant>
      <vt:variant>
        <vt:i4>5</vt:i4>
      </vt:variant>
      <vt:variant>
        <vt:lpwstr>http://library.fa.ru/resource.asp?id=527</vt:lpwstr>
      </vt:variant>
      <vt:variant>
        <vt:lpwstr/>
      </vt:variant>
      <vt:variant>
        <vt:i4>7143541</vt:i4>
      </vt:variant>
      <vt:variant>
        <vt:i4>198</vt:i4>
      </vt:variant>
      <vt:variant>
        <vt:i4>0</vt:i4>
      </vt:variant>
      <vt:variant>
        <vt:i4>5</vt:i4>
      </vt:variant>
      <vt:variant>
        <vt:lpwstr>http://ar.cnki.net/ACADREF</vt:lpwstr>
      </vt:variant>
      <vt:variant>
        <vt:lpwstr/>
      </vt:variant>
      <vt:variant>
        <vt:i4>7733356</vt:i4>
      </vt:variant>
      <vt:variant>
        <vt:i4>195</vt:i4>
      </vt:variant>
      <vt:variant>
        <vt:i4>0</vt:i4>
      </vt:variant>
      <vt:variant>
        <vt:i4>5</vt:i4>
      </vt:variant>
      <vt:variant>
        <vt:lpwstr>https://spark-interfax.ru/</vt:lpwstr>
      </vt:variant>
      <vt:variant>
        <vt:lpwstr/>
      </vt:variant>
      <vt:variant>
        <vt:i4>3342451</vt:i4>
      </vt:variant>
      <vt:variant>
        <vt:i4>192</vt:i4>
      </vt:variant>
      <vt:variant>
        <vt:i4>0</vt:i4>
      </vt:variant>
      <vt:variant>
        <vt:i4>5</vt:i4>
      </vt:variant>
      <vt:variant>
        <vt:lpwstr>https://cbonds.ru/</vt:lpwstr>
      </vt:variant>
      <vt:variant>
        <vt:lpwstr/>
      </vt:variant>
      <vt:variant>
        <vt:i4>3407930</vt:i4>
      </vt:variant>
      <vt:variant>
        <vt:i4>189</vt:i4>
      </vt:variant>
      <vt:variant>
        <vt:i4>0</vt:i4>
      </vt:variant>
      <vt:variant>
        <vt:i4>5</vt:i4>
      </vt:variant>
      <vt:variant>
        <vt:lpwstr>http://www.1jur.ru/</vt:lpwstr>
      </vt:variant>
      <vt:variant>
        <vt:lpwstr/>
      </vt:variant>
      <vt:variant>
        <vt:i4>2293869</vt:i4>
      </vt:variant>
      <vt:variant>
        <vt:i4>186</vt:i4>
      </vt:variant>
      <vt:variant>
        <vt:i4>0</vt:i4>
      </vt:variant>
      <vt:variant>
        <vt:i4>5</vt:i4>
      </vt:variant>
      <vt:variant>
        <vt:lpwstr>http://www.1fd.ru/</vt:lpwstr>
      </vt:variant>
      <vt:variant>
        <vt:lpwstr/>
      </vt:variant>
      <vt:variant>
        <vt:i4>71827502</vt:i4>
      </vt:variant>
      <vt:variant>
        <vt:i4>183</vt:i4>
      </vt:variant>
      <vt:variant>
        <vt:i4>0</vt:i4>
      </vt:variant>
      <vt:variant>
        <vt:i4>5</vt:i4>
      </vt:variant>
      <vt:variant>
        <vt:lpwstr>http://нэб.рф/</vt:lpwstr>
      </vt:variant>
      <vt:variant>
        <vt:lpwstr/>
      </vt:variant>
      <vt:variant>
        <vt:i4>8126573</vt:i4>
      </vt:variant>
      <vt:variant>
        <vt:i4>180</vt:i4>
      </vt:variant>
      <vt:variant>
        <vt:i4>0</vt:i4>
      </vt:variant>
      <vt:variant>
        <vt:i4>5</vt:i4>
      </vt:variant>
      <vt:variant>
        <vt:lpwstr>http://elibrary.ru/</vt:lpwstr>
      </vt:variant>
      <vt:variant>
        <vt:lpwstr/>
      </vt:variant>
      <vt:variant>
        <vt:i4>3276862</vt:i4>
      </vt:variant>
      <vt:variant>
        <vt:i4>177</vt:i4>
      </vt:variant>
      <vt:variant>
        <vt:i4>0</vt:i4>
      </vt:variant>
      <vt:variant>
        <vt:i4>5</vt:i4>
      </vt:variant>
      <vt:variant>
        <vt:lpwstr>https://grebennikon.ru/</vt:lpwstr>
      </vt:variant>
      <vt:variant>
        <vt:lpwstr/>
      </vt:variant>
      <vt:variant>
        <vt:i4>1835024</vt:i4>
      </vt:variant>
      <vt:variant>
        <vt:i4>174</vt:i4>
      </vt:variant>
      <vt:variant>
        <vt:i4>0</vt:i4>
      </vt:variant>
      <vt:variant>
        <vt:i4>5</vt:i4>
      </vt:variant>
      <vt:variant>
        <vt:lpwstr>http://lib.alpinadigital.ru/</vt:lpwstr>
      </vt:variant>
      <vt:variant>
        <vt:lpwstr/>
      </vt:variant>
      <vt:variant>
        <vt:i4>5308498</vt:i4>
      </vt:variant>
      <vt:variant>
        <vt:i4>171</vt:i4>
      </vt:variant>
      <vt:variant>
        <vt:i4>0</vt:i4>
      </vt:variant>
      <vt:variant>
        <vt:i4>5</vt:i4>
      </vt:variant>
      <vt:variant>
        <vt:lpwstr>https://urait.ru/</vt:lpwstr>
      </vt:variant>
      <vt:variant>
        <vt:lpwstr/>
      </vt:variant>
      <vt:variant>
        <vt:i4>3801188</vt:i4>
      </vt:variant>
      <vt:variant>
        <vt:i4>168</vt:i4>
      </vt:variant>
      <vt:variant>
        <vt:i4>0</vt:i4>
      </vt:variant>
      <vt:variant>
        <vt:i4>5</vt:i4>
      </vt:variant>
      <vt:variant>
        <vt:lpwstr>http://www.znanium.com/</vt:lpwstr>
      </vt:variant>
      <vt:variant>
        <vt:lpwstr/>
      </vt:variant>
      <vt:variant>
        <vt:i4>983071</vt:i4>
      </vt:variant>
      <vt:variant>
        <vt:i4>165</vt:i4>
      </vt:variant>
      <vt:variant>
        <vt:i4>0</vt:i4>
      </vt:variant>
      <vt:variant>
        <vt:i4>5</vt:i4>
      </vt:variant>
      <vt:variant>
        <vt:lpwstr>http://biblioclub.ru/</vt:lpwstr>
      </vt:variant>
      <vt:variant>
        <vt:lpwstr/>
      </vt:variant>
      <vt:variant>
        <vt:i4>8192038</vt:i4>
      </vt:variant>
      <vt:variant>
        <vt:i4>162</vt:i4>
      </vt:variant>
      <vt:variant>
        <vt:i4>0</vt:i4>
      </vt:variant>
      <vt:variant>
        <vt:i4>5</vt:i4>
      </vt:variant>
      <vt:variant>
        <vt:lpwstr>http://www.book.ru/</vt:lpwstr>
      </vt:variant>
      <vt:variant>
        <vt:lpwstr/>
      </vt:variant>
      <vt:variant>
        <vt:i4>3473466</vt:i4>
      </vt:variant>
      <vt:variant>
        <vt:i4>159</vt:i4>
      </vt:variant>
      <vt:variant>
        <vt:i4>0</vt:i4>
      </vt:variant>
      <vt:variant>
        <vt:i4>5</vt:i4>
      </vt:variant>
      <vt:variant>
        <vt:lpwstr>http://elib.fa.ru/</vt:lpwstr>
      </vt:variant>
      <vt:variant>
        <vt:lpwstr/>
      </vt:variant>
      <vt:variant>
        <vt:i4>8061027</vt:i4>
      </vt:variant>
      <vt:variant>
        <vt:i4>156</vt:i4>
      </vt:variant>
      <vt:variant>
        <vt:i4>0</vt:i4>
      </vt:variant>
      <vt:variant>
        <vt:i4>5</vt:i4>
      </vt:variant>
      <vt:variant>
        <vt:lpwstr>http://www.delo-press.ru-/</vt:lpwstr>
      </vt:variant>
      <vt:variant>
        <vt:lpwstr/>
      </vt:variant>
      <vt:variant>
        <vt:i4>8192038</vt:i4>
      </vt:variant>
      <vt:variant>
        <vt:i4>153</vt:i4>
      </vt:variant>
      <vt:variant>
        <vt:i4>0</vt:i4>
      </vt:variant>
      <vt:variant>
        <vt:i4>5</vt:i4>
      </vt:variant>
      <vt:variant>
        <vt:lpwstr>http://www.nccg.ru/</vt:lpwstr>
      </vt:variant>
      <vt:variant>
        <vt:lpwstr/>
      </vt:variant>
      <vt:variant>
        <vt:i4>6619178</vt:i4>
      </vt:variant>
      <vt:variant>
        <vt:i4>150</vt:i4>
      </vt:variant>
      <vt:variant>
        <vt:i4>0</vt:i4>
      </vt:variant>
      <vt:variant>
        <vt:i4>5</vt:i4>
      </vt:variant>
      <vt:variant>
        <vt:lpwstr>http://www.raexpert.ru/</vt:lpwstr>
      </vt:variant>
      <vt:variant>
        <vt:lpwstr/>
      </vt:variant>
      <vt:variant>
        <vt:i4>7077951</vt:i4>
      </vt:variant>
      <vt:variant>
        <vt:i4>147</vt:i4>
      </vt:variant>
      <vt:variant>
        <vt:i4>0</vt:i4>
      </vt:variant>
      <vt:variant>
        <vt:i4>5</vt:i4>
      </vt:variant>
      <vt:variant>
        <vt:lpwstr>http://www.standardandpoors.ru/</vt:lpwstr>
      </vt:variant>
      <vt:variant>
        <vt:lpwstr/>
      </vt:variant>
      <vt:variant>
        <vt:i4>6750313</vt:i4>
      </vt:variant>
      <vt:variant>
        <vt:i4>144</vt:i4>
      </vt:variant>
      <vt:variant>
        <vt:i4>0</vt:i4>
      </vt:variant>
      <vt:variant>
        <vt:i4>5</vt:i4>
      </vt:variant>
      <vt:variant>
        <vt:lpwstr>http://www.rbc.ru/</vt:lpwstr>
      </vt:variant>
      <vt:variant>
        <vt:lpwstr/>
      </vt:variant>
      <vt:variant>
        <vt:i4>8323195</vt:i4>
      </vt:variant>
      <vt:variant>
        <vt:i4>141</vt:i4>
      </vt:variant>
      <vt:variant>
        <vt:i4>0</vt:i4>
      </vt:variant>
      <vt:variant>
        <vt:i4>5</vt:i4>
      </vt:variant>
      <vt:variant>
        <vt:lpwstr>http://www.mergers.ru/</vt:lpwstr>
      </vt:variant>
      <vt:variant>
        <vt:lpwstr/>
      </vt:variant>
      <vt:variant>
        <vt:i4>4980830</vt:i4>
      </vt:variant>
      <vt:variant>
        <vt:i4>138</vt:i4>
      </vt:variant>
      <vt:variant>
        <vt:i4>0</vt:i4>
      </vt:variant>
      <vt:variant>
        <vt:i4>5</vt:i4>
      </vt:variant>
      <vt:variant>
        <vt:lpwstr>http://www.ma-journal.ru/</vt:lpwstr>
      </vt:variant>
      <vt:variant>
        <vt:lpwstr/>
      </vt:variant>
      <vt:variant>
        <vt:i4>6291554</vt:i4>
      </vt:variant>
      <vt:variant>
        <vt:i4>135</vt:i4>
      </vt:variant>
      <vt:variant>
        <vt:i4>0</vt:i4>
      </vt:variant>
      <vt:variant>
        <vt:i4>5</vt:i4>
      </vt:variant>
      <vt:variant>
        <vt:lpwstr>http://www.rid.ru/</vt:lpwstr>
      </vt:variant>
      <vt:variant>
        <vt:lpwstr/>
      </vt:variant>
      <vt:variant>
        <vt:i4>6619238</vt:i4>
      </vt:variant>
      <vt:variant>
        <vt:i4>132</vt:i4>
      </vt:variant>
      <vt:variant>
        <vt:i4>0</vt:i4>
      </vt:variant>
      <vt:variant>
        <vt:i4>5</vt:i4>
      </vt:variant>
      <vt:variant>
        <vt:lpwstr>http://www.amr.ru/</vt:lpwstr>
      </vt:variant>
      <vt:variant>
        <vt:lpwstr/>
      </vt:variant>
      <vt:variant>
        <vt:i4>6619238</vt:i4>
      </vt:variant>
      <vt:variant>
        <vt:i4>129</vt:i4>
      </vt:variant>
      <vt:variant>
        <vt:i4>0</vt:i4>
      </vt:variant>
      <vt:variant>
        <vt:i4>5</vt:i4>
      </vt:variant>
      <vt:variant>
        <vt:lpwstr>http://www.amr.ru/</vt:lpwstr>
      </vt:variant>
      <vt:variant>
        <vt:lpwstr/>
      </vt:variant>
      <vt:variant>
        <vt:i4>6619238</vt:i4>
      </vt:variant>
      <vt:variant>
        <vt:i4>126</vt:i4>
      </vt:variant>
      <vt:variant>
        <vt:i4>0</vt:i4>
      </vt:variant>
      <vt:variant>
        <vt:i4>5</vt:i4>
      </vt:variant>
      <vt:variant>
        <vt:lpwstr>http://www.amr.ru/</vt:lpwstr>
      </vt:variant>
      <vt:variant>
        <vt:lpwstr/>
      </vt:variant>
      <vt:variant>
        <vt:i4>2293804</vt:i4>
      </vt:variant>
      <vt:variant>
        <vt:i4>123</vt:i4>
      </vt:variant>
      <vt:variant>
        <vt:i4>0</vt:i4>
      </vt:variant>
      <vt:variant>
        <vt:i4>5</vt:i4>
      </vt:variant>
      <vt:variant>
        <vt:lpwstr>http://www.corp-gov.ru/</vt:lpwstr>
      </vt:variant>
      <vt:variant>
        <vt:lpwstr/>
      </vt:variant>
      <vt:variant>
        <vt:i4>1835063</vt:i4>
      </vt:variant>
      <vt:variant>
        <vt:i4>116</vt:i4>
      </vt:variant>
      <vt:variant>
        <vt:i4>0</vt:i4>
      </vt:variant>
      <vt:variant>
        <vt:i4>5</vt:i4>
      </vt:variant>
      <vt:variant>
        <vt:lpwstr/>
      </vt:variant>
      <vt:variant>
        <vt:lpwstr>_Toc70494103</vt:lpwstr>
      </vt:variant>
      <vt:variant>
        <vt:i4>1900599</vt:i4>
      </vt:variant>
      <vt:variant>
        <vt:i4>110</vt:i4>
      </vt:variant>
      <vt:variant>
        <vt:i4>0</vt:i4>
      </vt:variant>
      <vt:variant>
        <vt:i4>5</vt:i4>
      </vt:variant>
      <vt:variant>
        <vt:lpwstr/>
      </vt:variant>
      <vt:variant>
        <vt:lpwstr>_Toc70494102</vt:lpwstr>
      </vt:variant>
      <vt:variant>
        <vt:i4>1966135</vt:i4>
      </vt:variant>
      <vt:variant>
        <vt:i4>104</vt:i4>
      </vt:variant>
      <vt:variant>
        <vt:i4>0</vt:i4>
      </vt:variant>
      <vt:variant>
        <vt:i4>5</vt:i4>
      </vt:variant>
      <vt:variant>
        <vt:lpwstr/>
      </vt:variant>
      <vt:variant>
        <vt:lpwstr>_Toc70494101</vt:lpwstr>
      </vt:variant>
      <vt:variant>
        <vt:i4>2031671</vt:i4>
      </vt:variant>
      <vt:variant>
        <vt:i4>98</vt:i4>
      </vt:variant>
      <vt:variant>
        <vt:i4>0</vt:i4>
      </vt:variant>
      <vt:variant>
        <vt:i4>5</vt:i4>
      </vt:variant>
      <vt:variant>
        <vt:lpwstr/>
      </vt:variant>
      <vt:variant>
        <vt:lpwstr>_Toc70494100</vt:lpwstr>
      </vt:variant>
      <vt:variant>
        <vt:i4>1507390</vt:i4>
      </vt:variant>
      <vt:variant>
        <vt:i4>92</vt:i4>
      </vt:variant>
      <vt:variant>
        <vt:i4>0</vt:i4>
      </vt:variant>
      <vt:variant>
        <vt:i4>5</vt:i4>
      </vt:variant>
      <vt:variant>
        <vt:lpwstr/>
      </vt:variant>
      <vt:variant>
        <vt:lpwstr>_Toc70494099</vt:lpwstr>
      </vt:variant>
      <vt:variant>
        <vt:i4>1441854</vt:i4>
      </vt:variant>
      <vt:variant>
        <vt:i4>86</vt:i4>
      </vt:variant>
      <vt:variant>
        <vt:i4>0</vt:i4>
      </vt:variant>
      <vt:variant>
        <vt:i4>5</vt:i4>
      </vt:variant>
      <vt:variant>
        <vt:lpwstr/>
      </vt:variant>
      <vt:variant>
        <vt:lpwstr>_Toc70494098</vt:lpwstr>
      </vt:variant>
      <vt:variant>
        <vt:i4>1638462</vt:i4>
      </vt:variant>
      <vt:variant>
        <vt:i4>80</vt:i4>
      </vt:variant>
      <vt:variant>
        <vt:i4>0</vt:i4>
      </vt:variant>
      <vt:variant>
        <vt:i4>5</vt:i4>
      </vt:variant>
      <vt:variant>
        <vt:lpwstr/>
      </vt:variant>
      <vt:variant>
        <vt:lpwstr>_Toc70494097</vt:lpwstr>
      </vt:variant>
      <vt:variant>
        <vt:i4>1572926</vt:i4>
      </vt:variant>
      <vt:variant>
        <vt:i4>74</vt:i4>
      </vt:variant>
      <vt:variant>
        <vt:i4>0</vt:i4>
      </vt:variant>
      <vt:variant>
        <vt:i4>5</vt:i4>
      </vt:variant>
      <vt:variant>
        <vt:lpwstr/>
      </vt:variant>
      <vt:variant>
        <vt:lpwstr>_Toc70494096</vt:lpwstr>
      </vt:variant>
      <vt:variant>
        <vt:i4>1769534</vt:i4>
      </vt:variant>
      <vt:variant>
        <vt:i4>68</vt:i4>
      </vt:variant>
      <vt:variant>
        <vt:i4>0</vt:i4>
      </vt:variant>
      <vt:variant>
        <vt:i4>5</vt:i4>
      </vt:variant>
      <vt:variant>
        <vt:lpwstr/>
      </vt:variant>
      <vt:variant>
        <vt:lpwstr>_Toc70494095</vt:lpwstr>
      </vt:variant>
      <vt:variant>
        <vt:i4>1703998</vt:i4>
      </vt:variant>
      <vt:variant>
        <vt:i4>62</vt:i4>
      </vt:variant>
      <vt:variant>
        <vt:i4>0</vt:i4>
      </vt:variant>
      <vt:variant>
        <vt:i4>5</vt:i4>
      </vt:variant>
      <vt:variant>
        <vt:lpwstr/>
      </vt:variant>
      <vt:variant>
        <vt:lpwstr>_Toc70494094</vt:lpwstr>
      </vt:variant>
      <vt:variant>
        <vt:i4>1900606</vt:i4>
      </vt:variant>
      <vt:variant>
        <vt:i4>56</vt:i4>
      </vt:variant>
      <vt:variant>
        <vt:i4>0</vt:i4>
      </vt:variant>
      <vt:variant>
        <vt:i4>5</vt:i4>
      </vt:variant>
      <vt:variant>
        <vt:lpwstr/>
      </vt:variant>
      <vt:variant>
        <vt:lpwstr>_Toc70494093</vt:lpwstr>
      </vt:variant>
      <vt:variant>
        <vt:i4>1835070</vt:i4>
      </vt:variant>
      <vt:variant>
        <vt:i4>50</vt:i4>
      </vt:variant>
      <vt:variant>
        <vt:i4>0</vt:i4>
      </vt:variant>
      <vt:variant>
        <vt:i4>5</vt:i4>
      </vt:variant>
      <vt:variant>
        <vt:lpwstr/>
      </vt:variant>
      <vt:variant>
        <vt:lpwstr>_Toc70494092</vt:lpwstr>
      </vt:variant>
      <vt:variant>
        <vt:i4>2031678</vt:i4>
      </vt:variant>
      <vt:variant>
        <vt:i4>44</vt:i4>
      </vt:variant>
      <vt:variant>
        <vt:i4>0</vt:i4>
      </vt:variant>
      <vt:variant>
        <vt:i4>5</vt:i4>
      </vt:variant>
      <vt:variant>
        <vt:lpwstr/>
      </vt:variant>
      <vt:variant>
        <vt:lpwstr>_Toc70494091</vt:lpwstr>
      </vt:variant>
      <vt:variant>
        <vt:i4>1966142</vt:i4>
      </vt:variant>
      <vt:variant>
        <vt:i4>38</vt:i4>
      </vt:variant>
      <vt:variant>
        <vt:i4>0</vt:i4>
      </vt:variant>
      <vt:variant>
        <vt:i4>5</vt:i4>
      </vt:variant>
      <vt:variant>
        <vt:lpwstr/>
      </vt:variant>
      <vt:variant>
        <vt:lpwstr>_Toc70494090</vt:lpwstr>
      </vt:variant>
      <vt:variant>
        <vt:i4>1507391</vt:i4>
      </vt:variant>
      <vt:variant>
        <vt:i4>32</vt:i4>
      </vt:variant>
      <vt:variant>
        <vt:i4>0</vt:i4>
      </vt:variant>
      <vt:variant>
        <vt:i4>5</vt:i4>
      </vt:variant>
      <vt:variant>
        <vt:lpwstr/>
      </vt:variant>
      <vt:variant>
        <vt:lpwstr>_Toc70494089</vt:lpwstr>
      </vt:variant>
      <vt:variant>
        <vt:i4>1441855</vt:i4>
      </vt:variant>
      <vt:variant>
        <vt:i4>26</vt:i4>
      </vt:variant>
      <vt:variant>
        <vt:i4>0</vt:i4>
      </vt:variant>
      <vt:variant>
        <vt:i4>5</vt:i4>
      </vt:variant>
      <vt:variant>
        <vt:lpwstr/>
      </vt:variant>
      <vt:variant>
        <vt:lpwstr>_Toc70494088</vt:lpwstr>
      </vt:variant>
      <vt:variant>
        <vt:i4>1638463</vt:i4>
      </vt:variant>
      <vt:variant>
        <vt:i4>20</vt:i4>
      </vt:variant>
      <vt:variant>
        <vt:i4>0</vt:i4>
      </vt:variant>
      <vt:variant>
        <vt:i4>5</vt:i4>
      </vt:variant>
      <vt:variant>
        <vt:lpwstr/>
      </vt:variant>
      <vt:variant>
        <vt:lpwstr>_Toc70494087</vt:lpwstr>
      </vt:variant>
      <vt:variant>
        <vt:i4>1572927</vt:i4>
      </vt:variant>
      <vt:variant>
        <vt:i4>14</vt:i4>
      </vt:variant>
      <vt:variant>
        <vt:i4>0</vt:i4>
      </vt:variant>
      <vt:variant>
        <vt:i4>5</vt:i4>
      </vt:variant>
      <vt:variant>
        <vt:lpwstr/>
      </vt:variant>
      <vt:variant>
        <vt:lpwstr>_Toc70494086</vt:lpwstr>
      </vt:variant>
      <vt:variant>
        <vt:i4>1769535</vt:i4>
      </vt:variant>
      <vt:variant>
        <vt:i4>8</vt:i4>
      </vt:variant>
      <vt:variant>
        <vt:i4>0</vt:i4>
      </vt:variant>
      <vt:variant>
        <vt:i4>5</vt:i4>
      </vt:variant>
      <vt:variant>
        <vt:lpwstr/>
      </vt:variant>
      <vt:variant>
        <vt:lpwstr>_Toc70494085</vt:lpwstr>
      </vt:variant>
      <vt:variant>
        <vt:i4>1703999</vt:i4>
      </vt:variant>
      <vt:variant>
        <vt:i4>2</vt:i4>
      </vt:variant>
      <vt:variant>
        <vt:i4>0</vt:i4>
      </vt:variant>
      <vt:variant>
        <vt:i4>5</vt:i4>
      </vt:variant>
      <vt:variant>
        <vt:lpwstr/>
      </vt:variant>
      <vt:variant>
        <vt:lpwstr>_Toc70494084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subject/>
  <dc:creator>Любовь</dc:creator>
  <cp:keywords/>
  <cp:lastModifiedBy>Иванова Карина Николаевна</cp:lastModifiedBy>
  <cp:revision>8</cp:revision>
  <cp:lastPrinted>2021-05-24T11:32:00Z</cp:lastPrinted>
  <dcterms:created xsi:type="dcterms:W3CDTF">2023-04-03T06:48:00Z</dcterms:created>
  <dcterms:modified xsi:type="dcterms:W3CDTF">2023-05-11T08:36:00Z</dcterms:modified>
</cp:coreProperties>
</file>